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6C79B9" w:rsidRPr="006C79B9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Datum</w:t>
            </w: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DF70C7" w:rsidP="006C79B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6C79B9" w:rsidRPr="006C79B9">
              <w:rPr>
                <w:rFonts w:cs="Arial"/>
                <w:szCs w:val="20"/>
              </w:rPr>
              <w:t>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2062E9" w:rsidP="006C79B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6C79B9" w:rsidRPr="006C79B9" w:rsidRDefault="006C79B9" w:rsidP="006C79B9"/>
    <w:p w:rsidR="006C79B9" w:rsidRPr="006C79B9" w:rsidRDefault="006C79B9" w:rsidP="006C79B9"/>
    <w:p w:rsidR="006C79B9" w:rsidRPr="006C79B9" w:rsidRDefault="006C79B9" w:rsidP="006C79B9"/>
    <w:p w:rsidR="00E316B0" w:rsidRDefault="00E316B0" w:rsidP="00E31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Zuschlagskriterien</w:t>
      </w:r>
      <w:r w:rsidR="001C7822">
        <w:rPr>
          <w:b/>
          <w:sz w:val="28"/>
          <w:szCs w:val="28"/>
        </w:rPr>
        <w:t xml:space="preserve"> und deren Gewichtung</w:t>
      </w:r>
    </w:p>
    <w:p w:rsidR="00E316B0" w:rsidRDefault="00E316B0" w:rsidP="00E316B0">
      <w:pPr>
        <w:jc w:val="center"/>
        <w:rPr>
          <w:sz w:val="16"/>
          <w:szCs w:val="16"/>
        </w:rPr>
      </w:pPr>
    </w:p>
    <w:p w:rsidR="00E316B0" w:rsidRDefault="00E316B0" w:rsidP="00E316B0">
      <w:pPr>
        <w:jc w:val="center"/>
        <w:rPr>
          <w:sz w:val="16"/>
          <w:szCs w:val="16"/>
        </w:rPr>
      </w:pPr>
    </w:p>
    <w:p w:rsidR="005916D0" w:rsidRPr="00522F87" w:rsidRDefault="005916D0" w:rsidP="00E316B0">
      <w:pPr>
        <w:jc w:val="center"/>
        <w:rPr>
          <w:sz w:val="16"/>
          <w:szCs w:val="16"/>
        </w:rPr>
      </w:pPr>
    </w:p>
    <w:p w:rsidR="003406FB" w:rsidRDefault="003406FB" w:rsidP="0027517F">
      <w:pPr>
        <w:tabs>
          <w:tab w:val="left" w:pos="567"/>
        </w:tabs>
        <w:spacing w:line="276" w:lineRule="auto"/>
        <w:rPr>
          <w:szCs w:val="20"/>
        </w:rPr>
      </w:pPr>
    </w:p>
    <w:p w:rsidR="00D37168" w:rsidRPr="00D37168" w:rsidRDefault="00D37168" w:rsidP="0027517F">
      <w:pPr>
        <w:tabs>
          <w:tab w:val="left" w:pos="567"/>
        </w:tabs>
        <w:spacing w:line="276" w:lineRule="auto"/>
        <w:rPr>
          <w:i/>
          <w:iCs/>
          <w:szCs w:val="20"/>
        </w:rPr>
      </w:pPr>
      <w:r w:rsidRPr="00D37168">
        <w:rPr>
          <w:i/>
          <w:iCs/>
          <w:szCs w:val="20"/>
        </w:rPr>
        <w:t xml:space="preserve">Die Tabelle gibt die Angaben nach § </w:t>
      </w:r>
      <w:r>
        <w:rPr>
          <w:i/>
          <w:iCs/>
          <w:szCs w:val="20"/>
        </w:rPr>
        <w:t>58</w:t>
      </w:r>
      <w:r w:rsidRPr="00D37168">
        <w:rPr>
          <w:i/>
          <w:iCs/>
          <w:szCs w:val="20"/>
        </w:rPr>
        <w:t xml:space="preserve"> Abs. </w:t>
      </w:r>
      <w:r>
        <w:rPr>
          <w:i/>
          <w:iCs/>
          <w:szCs w:val="20"/>
        </w:rPr>
        <w:t>2</w:t>
      </w:r>
      <w:r w:rsidRPr="00D37168">
        <w:rPr>
          <w:i/>
          <w:iCs/>
          <w:szCs w:val="20"/>
        </w:rPr>
        <w:t xml:space="preserve"> </w:t>
      </w:r>
      <w:proofErr w:type="spellStart"/>
      <w:r w:rsidRPr="00D37168">
        <w:rPr>
          <w:i/>
          <w:iCs/>
          <w:szCs w:val="20"/>
        </w:rPr>
        <w:t>V</w:t>
      </w:r>
      <w:r>
        <w:rPr>
          <w:i/>
          <w:iCs/>
          <w:szCs w:val="20"/>
        </w:rPr>
        <w:t>gV</w:t>
      </w:r>
      <w:proofErr w:type="spellEnd"/>
      <w:r w:rsidRPr="00D37168">
        <w:rPr>
          <w:i/>
          <w:iCs/>
          <w:szCs w:val="20"/>
        </w:rPr>
        <w:t xml:space="preserve"> wieder. </w:t>
      </w:r>
    </w:p>
    <w:tbl>
      <w:tblPr>
        <w:tblW w:w="9779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628"/>
        <w:gridCol w:w="6884"/>
        <w:gridCol w:w="1560"/>
        <w:gridCol w:w="331"/>
      </w:tblGrid>
      <w:tr w:rsidR="007A3841" w:rsidRPr="00177EDE" w:rsidTr="00141246">
        <w:trPr>
          <w:trHeight w:val="286"/>
        </w:trPr>
        <w:tc>
          <w:tcPr>
            <w:tcW w:w="376" w:type="dxa"/>
          </w:tcPr>
          <w:p w:rsidR="007A3841" w:rsidRDefault="007A3841" w:rsidP="00366E1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9403" w:type="dxa"/>
            <w:gridSpan w:val="4"/>
          </w:tcPr>
          <w:p w:rsidR="007A3841" w:rsidRDefault="007A3841" w:rsidP="005E55BC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7A3841" w:rsidRPr="00177EDE" w:rsidTr="00141246">
        <w:trPr>
          <w:trHeight w:val="286"/>
        </w:trPr>
        <w:tc>
          <w:tcPr>
            <w:tcW w:w="376" w:type="dxa"/>
          </w:tcPr>
          <w:p w:rsidR="007A3841" w:rsidRDefault="007A3841" w:rsidP="00366E1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9403" w:type="dxa"/>
            <w:gridSpan w:val="4"/>
          </w:tcPr>
          <w:p w:rsidR="007A3841" w:rsidRDefault="007A3841" w:rsidP="005E55BC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5E55BC" w:rsidRPr="00177EDE" w:rsidTr="00141246">
        <w:trPr>
          <w:trHeight w:val="397"/>
        </w:trPr>
        <w:tc>
          <w:tcPr>
            <w:tcW w:w="376" w:type="dxa"/>
          </w:tcPr>
          <w:p w:rsidR="005E55BC" w:rsidRPr="00DC3028" w:rsidRDefault="005E55BC" w:rsidP="00366E17">
            <w:pPr>
              <w:keepNext/>
              <w:jc w:val="left"/>
              <w:rPr>
                <w:sz w:val="28"/>
                <w:szCs w:val="28"/>
              </w:rPr>
            </w:pPr>
            <w:r w:rsidRPr="00DC30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03" w:type="dxa"/>
            <w:gridSpan w:val="4"/>
            <w:vAlign w:val="center"/>
          </w:tcPr>
          <w:p w:rsidR="005E55BC" w:rsidRPr="00DC3028" w:rsidRDefault="005E55BC" w:rsidP="00DC3028">
            <w:pPr>
              <w:tabs>
                <w:tab w:val="left" w:pos="567"/>
              </w:tabs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Die Wertung erfolgt für mehrere Zuschlagskriterien gemäß nachfolgender Gewichtung:</w:t>
            </w:r>
          </w:p>
        </w:tc>
      </w:tr>
      <w:tr w:rsidR="00C12617" w:rsidRPr="00177EDE" w:rsidTr="00141246">
        <w:trPr>
          <w:trHeight w:val="286"/>
        </w:trPr>
        <w:tc>
          <w:tcPr>
            <w:tcW w:w="376" w:type="dxa"/>
          </w:tcPr>
          <w:p w:rsidR="00C12617" w:rsidRDefault="00C12617" w:rsidP="00366E1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9403" w:type="dxa"/>
            <w:gridSpan w:val="4"/>
          </w:tcPr>
          <w:p w:rsidR="00C12617" w:rsidRDefault="00C12617" w:rsidP="005E55BC">
            <w:pPr>
              <w:tabs>
                <w:tab w:val="left" w:pos="567"/>
              </w:tabs>
              <w:rPr>
                <w:b/>
                <w:szCs w:val="20"/>
              </w:rPr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</w:tcPr>
          <w:p w:rsidR="00366E17" w:rsidRPr="00B85668" w:rsidRDefault="00366E17" w:rsidP="004478D7">
            <w:pPr>
              <w:ind w:left="-57"/>
              <w:jc w:val="left"/>
            </w:pPr>
          </w:p>
        </w:tc>
        <w:tc>
          <w:tcPr>
            <w:tcW w:w="628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6884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560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  <w:r w:rsidRPr="00B85668">
              <w:t>Wichtung in</w:t>
            </w:r>
            <w:r>
              <w:t xml:space="preserve"> %</w:t>
            </w: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</w:tcPr>
          <w:p w:rsidR="00366E17" w:rsidRPr="00B85668" w:rsidRDefault="00366E17" w:rsidP="004478D7">
            <w:pPr>
              <w:ind w:left="-57"/>
              <w:jc w:val="left"/>
            </w:pPr>
          </w:p>
        </w:tc>
        <w:tc>
          <w:tcPr>
            <w:tcW w:w="628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6884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560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  <w:vAlign w:val="center"/>
          </w:tcPr>
          <w:p w:rsidR="00366E17" w:rsidRPr="00254C82" w:rsidRDefault="00254C82" w:rsidP="00254C82">
            <w:pPr>
              <w:ind w:left="-57"/>
              <w:jc w:val="left"/>
              <w:rPr>
                <w:b/>
              </w:rPr>
            </w:pPr>
            <w:r w:rsidRPr="00254C82">
              <w:rPr>
                <w:b/>
              </w:rPr>
              <w:t>1.</w:t>
            </w:r>
          </w:p>
        </w:tc>
        <w:sdt>
          <w:sdtPr>
            <w:id w:val="-34802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366E17" w:rsidRPr="005D3292" w:rsidRDefault="00DF5F39" w:rsidP="00254C82">
                <w:pPr>
                  <w:tabs>
                    <w:tab w:val="left" w:pos="0"/>
                  </w:tabs>
                  <w:ind w:right="-3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84" w:type="dxa"/>
            <w:vAlign w:val="center"/>
          </w:tcPr>
          <w:p w:rsidR="00366E17" w:rsidRPr="005D3292" w:rsidRDefault="00366E17" w:rsidP="00254C82">
            <w:pPr>
              <w:tabs>
                <w:tab w:val="left" w:pos="0"/>
              </w:tabs>
              <w:ind w:right="-33"/>
              <w:jc w:val="left"/>
            </w:pPr>
            <w:r>
              <w:rPr>
                <w:b/>
                <w:szCs w:val="20"/>
              </w:rPr>
              <w:t>Auftragsbezogenes Organisationskonzept</w:t>
            </w:r>
            <w:r w:rsidRPr="005D3292">
              <w:rPr>
                <w:b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66E17" w:rsidRPr="00B85668" w:rsidRDefault="001E569E" w:rsidP="00141246">
            <w:pPr>
              <w:tabs>
                <w:tab w:val="left" w:pos="0"/>
              </w:tabs>
              <w:ind w:right="-33"/>
              <w:jc w:val="center"/>
            </w:pPr>
            <w:r>
              <w:t>26</w:t>
            </w: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  <w:vAlign w:val="center"/>
          </w:tcPr>
          <w:p w:rsidR="00366E17" w:rsidRPr="00254C82" w:rsidRDefault="00254C82" w:rsidP="00254C82">
            <w:pPr>
              <w:ind w:left="-57"/>
              <w:jc w:val="left"/>
              <w:rPr>
                <w:b/>
              </w:rPr>
            </w:pPr>
            <w:r w:rsidRPr="00254C82">
              <w:rPr>
                <w:b/>
              </w:rPr>
              <w:t>2.</w:t>
            </w:r>
          </w:p>
        </w:tc>
        <w:sdt>
          <w:sdtPr>
            <w:id w:val="-26060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366E17" w:rsidRPr="005D3292" w:rsidRDefault="00DF5F39" w:rsidP="00254C82">
                <w:pPr>
                  <w:tabs>
                    <w:tab w:val="left" w:pos="0"/>
                  </w:tabs>
                  <w:ind w:right="-3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84" w:type="dxa"/>
            <w:vAlign w:val="center"/>
          </w:tcPr>
          <w:p w:rsidR="00366E17" w:rsidRPr="00366E17" w:rsidRDefault="00366E17" w:rsidP="00837E85">
            <w:pPr>
              <w:tabs>
                <w:tab w:val="left" w:pos="567"/>
                <w:tab w:val="left" w:pos="6804"/>
              </w:tabs>
              <w:jc w:val="left"/>
              <w:rPr>
                <w:b/>
                <w:szCs w:val="20"/>
              </w:rPr>
            </w:pPr>
            <w:r w:rsidRPr="00366E17">
              <w:rPr>
                <w:b/>
                <w:szCs w:val="20"/>
              </w:rPr>
              <w:t>Auftragsbezogene</w:t>
            </w:r>
            <w:r w:rsidR="00837E85">
              <w:rPr>
                <w:b/>
                <w:szCs w:val="20"/>
              </w:rPr>
              <w:t>s</w:t>
            </w:r>
            <w:r w:rsidRPr="00366E17">
              <w:rPr>
                <w:b/>
                <w:szCs w:val="20"/>
              </w:rPr>
              <w:t xml:space="preserve"> Qualifikation und Erfahrung der Projektmitarbeiter</w:t>
            </w:r>
          </w:p>
        </w:tc>
        <w:tc>
          <w:tcPr>
            <w:tcW w:w="1560" w:type="dxa"/>
            <w:vAlign w:val="center"/>
          </w:tcPr>
          <w:p w:rsidR="00366E17" w:rsidRPr="00B85668" w:rsidRDefault="001E569E" w:rsidP="00141246">
            <w:pPr>
              <w:tabs>
                <w:tab w:val="left" w:pos="0"/>
              </w:tabs>
              <w:ind w:right="-33"/>
              <w:jc w:val="center"/>
            </w:pPr>
            <w:r>
              <w:t>28</w:t>
            </w: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  <w:vAlign w:val="center"/>
          </w:tcPr>
          <w:p w:rsidR="00366E17" w:rsidRPr="00254C82" w:rsidRDefault="00254C82" w:rsidP="00254C82">
            <w:pPr>
              <w:ind w:left="-57"/>
              <w:jc w:val="left"/>
              <w:rPr>
                <w:b/>
              </w:rPr>
            </w:pPr>
            <w:r w:rsidRPr="00254C82">
              <w:rPr>
                <w:b/>
              </w:rPr>
              <w:t>3.</w:t>
            </w:r>
          </w:p>
        </w:tc>
        <w:sdt>
          <w:sdtPr>
            <w:id w:val="15239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366E17" w:rsidRPr="005D3292" w:rsidRDefault="00DF5F39" w:rsidP="00254C82">
                <w:pPr>
                  <w:tabs>
                    <w:tab w:val="left" w:pos="0"/>
                  </w:tabs>
                  <w:ind w:right="-3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84" w:type="dxa"/>
            <w:vAlign w:val="center"/>
          </w:tcPr>
          <w:p w:rsidR="00366E17" w:rsidRPr="005D3292" w:rsidRDefault="00366E17" w:rsidP="00254C82">
            <w:pPr>
              <w:tabs>
                <w:tab w:val="left" w:pos="567"/>
                <w:tab w:val="left" w:pos="6804"/>
              </w:tabs>
              <w:ind w:right="-89"/>
              <w:jc w:val="left"/>
              <w:rPr>
                <w:szCs w:val="20"/>
              </w:rPr>
            </w:pPr>
            <w:r w:rsidRPr="005D3292">
              <w:rPr>
                <w:b/>
                <w:szCs w:val="20"/>
              </w:rPr>
              <w:t>Au</w:t>
            </w:r>
            <w:r>
              <w:rPr>
                <w:b/>
                <w:szCs w:val="20"/>
              </w:rPr>
              <w:t xml:space="preserve">ftragsbezogenes Konzept zum Ablauf der Planungsphase </w:t>
            </w:r>
          </w:p>
        </w:tc>
        <w:tc>
          <w:tcPr>
            <w:tcW w:w="1560" w:type="dxa"/>
            <w:vAlign w:val="center"/>
          </w:tcPr>
          <w:p w:rsidR="00366E17" w:rsidRPr="00B85668" w:rsidRDefault="001E569E" w:rsidP="00141246">
            <w:pPr>
              <w:tabs>
                <w:tab w:val="left" w:pos="0"/>
              </w:tabs>
              <w:ind w:right="-33"/>
              <w:jc w:val="center"/>
            </w:pPr>
            <w:r>
              <w:t>18</w:t>
            </w: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  <w:vAlign w:val="center"/>
          </w:tcPr>
          <w:p w:rsidR="00366E17" w:rsidRPr="00254C82" w:rsidRDefault="00254C82" w:rsidP="00254C82">
            <w:pPr>
              <w:ind w:left="-57"/>
              <w:jc w:val="left"/>
              <w:rPr>
                <w:b/>
              </w:rPr>
            </w:pPr>
            <w:r w:rsidRPr="00254C82">
              <w:rPr>
                <w:b/>
              </w:rPr>
              <w:t>4.</w:t>
            </w:r>
          </w:p>
        </w:tc>
        <w:sdt>
          <w:sdtPr>
            <w:id w:val="-79244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366E17" w:rsidRPr="005D3292" w:rsidRDefault="00DF5F39" w:rsidP="00254C82">
                <w:pPr>
                  <w:tabs>
                    <w:tab w:val="left" w:pos="0"/>
                  </w:tabs>
                  <w:ind w:right="-3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84" w:type="dxa"/>
            <w:vAlign w:val="center"/>
          </w:tcPr>
          <w:p w:rsidR="00366E17" w:rsidRPr="005D3292" w:rsidRDefault="00366E17" w:rsidP="00254C82">
            <w:pPr>
              <w:tabs>
                <w:tab w:val="left" w:pos="567"/>
                <w:tab w:val="left" w:pos="6804"/>
              </w:tabs>
              <w:jc w:val="left"/>
              <w:rPr>
                <w:szCs w:val="20"/>
              </w:rPr>
            </w:pPr>
            <w:r>
              <w:rPr>
                <w:b/>
              </w:rPr>
              <w:t>Auftragsbezogenes Konzept zum Ablauf der Baudurchführungsphase</w:t>
            </w:r>
          </w:p>
        </w:tc>
        <w:tc>
          <w:tcPr>
            <w:tcW w:w="1560" w:type="dxa"/>
            <w:vAlign w:val="center"/>
          </w:tcPr>
          <w:p w:rsidR="00366E17" w:rsidRPr="00B85668" w:rsidRDefault="001E569E" w:rsidP="00141246">
            <w:pPr>
              <w:tabs>
                <w:tab w:val="left" w:pos="0"/>
              </w:tabs>
              <w:ind w:right="-33"/>
              <w:jc w:val="center"/>
            </w:pPr>
            <w:r>
              <w:t>28</w:t>
            </w: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366E17" w:rsidRPr="00B85668" w:rsidTr="007D0FA3">
        <w:trPr>
          <w:trHeight w:val="340"/>
        </w:trPr>
        <w:tc>
          <w:tcPr>
            <w:tcW w:w="376" w:type="dxa"/>
            <w:vAlign w:val="center"/>
          </w:tcPr>
          <w:p w:rsidR="00366E17" w:rsidRPr="00254C82" w:rsidRDefault="00254C82" w:rsidP="00254C82">
            <w:pPr>
              <w:ind w:left="-57"/>
              <w:jc w:val="left"/>
              <w:rPr>
                <w:b/>
              </w:rPr>
            </w:pPr>
            <w:r w:rsidRPr="00254C82">
              <w:rPr>
                <w:b/>
              </w:rPr>
              <w:t>5.</w:t>
            </w:r>
          </w:p>
        </w:tc>
        <w:sdt>
          <w:sdtPr>
            <w:id w:val="-6320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366E17" w:rsidRPr="005D3292" w:rsidRDefault="00DF5F39" w:rsidP="00254C82">
                <w:pPr>
                  <w:tabs>
                    <w:tab w:val="left" w:pos="0"/>
                  </w:tabs>
                  <w:ind w:right="-3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84" w:type="dxa"/>
            <w:vAlign w:val="center"/>
          </w:tcPr>
          <w:p w:rsidR="00366E17" w:rsidRPr="005D3292" w:rsidRDefault="00504173" w:rsidP="00254C82">
            <w:pPr>
              <w:tabs>
                <w:tab w:val="left" w:pos="567"/>
                <w:tab w:val="left" w:pos="6804"/>
              </w:tabs>
              <w:jc w:val="left"/>
              <w:rPr>
                <w:b/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66E17" w:rsidRPr="00B85668" w:rsidRDefault="00254C82" w:rsidP="00141246">
            <w:pPr>
              <w:tabs>
                <w:tab w:val="left" w:pos="0"/>
              </w:tabs>
              <w:ind w:right="-33"/>
              <w:jc w:val="center"/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331" w:type="dxa"/>
          </w:tcPr>
          <w:p w:rsidR="00366E17" w:rsidRPr="00B85668" w:rsidRDefault="00366E17" w:rsidP="004478D7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504173" w:rsidRPr="00B85668" w:rsidTr="007D0FA3">
        <w:trPr>
          <w:trHeight w:val="340"/>
        </w:trPr>
        <w:tc>
          <w:tcPr>
            <w:tcW w:w="376" w:type="dxa"/>
            <w:vAlign w:val="center"/>
          </w:tcPr>
          <w:p w:rsidR="00504173" w:rsidRPr="00254C82" w:rsidRDefault="00504173" w:rsidP="00504173">
            <w:pPr>
              <w:ind w:left="-57"/>
              <w:jc w:val="left"/>
              <w:rPr>
                <w:b/>
              </w:rPr>
            </w:pPr>
            <w:r w:rsidRPr="00254C82">
              <w:rPr>
                <w:b/>
              </w:rPr>
              <w:t>6.</w:t>
            </w:r>
          </w:p>
        </w:tc>
        <w:sdt>
          <w:sdtPr>
            <w:id w:val="-46959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504173" w:rsidRPr="005D3292" w:rsidRDefault="00DF5F39" w:rsidP="00504173">
                <w:pPr>
                  <w:tabs>
                    <w:tab w:val="left" w:pos="0"/>
                  </w:tabs>
                  <w:ind w:right="-33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84" w:type="dxa"/>
            <w:vAlign w:val="center"/>
          </w:tcPr>
          <w:p w:rsidR="00504173" w:rsidRPr="005D3292" w:rsidRDefault="00504173" w:rsidP="00504173">
            <w:pPr>
              <w:tabs>
                <w:tab w:val="left" w:pos="567"/>
                <w:tab w:val="left" w:pos="6804"/>
              </w:tabs>
              <w:jc w:val="left"/>
              <w:rPr>
                <w:b/>
                <w:szCs w:val="20"/>
              </w:rPr>
            </w:pPr>
            <w:r w:rsidRPr="005D3292">
              <w:rPr>
                <w:b/>
                <w:szCs w:val="20"/>
              </w:rPr>
              <w:t xml:space="preserve">Lösungsvorschlag (nach § 76 (2) </w:t>
            </w:r>
            <w:proofErr w:type="spellStart"/>
            <w:r w:rsidRPr="005D3292">
              <w:rPr>
                <w:b/>
                <w:szCs w:val="20"/>
              </w:rPr>
              <w:t>VgV</w:t>
            </w:r>
            <w:proofErr w:type="spellEnd"/>
            <w:r w:rsidRPr="005D3292">
              <w:rPr>
                <w:b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504173" w:rsidRPr="00BE403E" w:rsidRDefault="00504173" w:rsidP="00504173">
            <w:pPr>
              <w:tabs>
                <w:tab w:val="left" w:pos="0"/>
              </w:tabs>
              <w:ind w:right="-33"/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331" w:type="dxa"/>
            <w:vAlign w:val="center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504173" w:rsidRPr="00B85668" w:rsidTr="007D0FA3">
        <w:trPr>
          <w:trHeight w:val="340"/>
        </w:trPr>
        <w:tc>
          <w:tcPr>
            <w:tcW w:w="376" w:type="dxa"/>
            <w:vAlign w:val="center"/>
          </w:tcPr>
          <w:p w:rsidR="00504173" w:rsidRPr="00254C82" w:rsidRDefault="00504173" w:rsidP="00504173">
            <w:pPr>
              <w:ind w:left="-57"/>
              <w:jc w:val="left"/>
              <w:rPr>
                <w:b/>
              </w:rPr>
            </w:pPr>
          </w:p>
        </w:tc>
        <w:tc>
          <w:tcPr>
            <w:tcW w:w="628" w:type="dxa"/>
            <w:vAlign w:val="center"/>
          </w:tcPr>
          <w:p w:rsidR="00504173" w:rsidRPr="005D3292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6884" w:type="dxa"/>
            <w:vAlign w:val="center"/>
          </w:tcPr>
          <w:p w:rsidR="00504173" w:rsidRPr="005D3292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560" w:type="dxa"/>
            <w:vAlign w:val="center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331" w:type="dxa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504173" w:rsidRPr="00B85668" w:rsidTr="007D0FA3">
        <w:trPr>
          <w:trHeight w:val="340"/>
        </w:trPr>
        <w:tc>
          <w:tcPr>
            <w:tcW w:w="376" w:type="dxa"/>
            <w:vAlign w:val="bottom"/>
          </w:tcPr>
          <w:p w:rsidR="00504173" w:rsidRPr="00B85668" w:rsidRDefault="00504173" w:rsidP="00504173">
            <w:pPr>
              <w:ind w:left="-57"/>
              <w:jc w:val="left"/>
            </w:pPr>
          </w:p>
        </w:tc>
        <w:tc>
          <w:tcPr>
            <w:tcW w:w="628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6884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right"/>
            </w:pPr>
            <w:r w:rsidRPr="00B85668">
              <w:t>Summe:</w:t>
            </w:r>
          </w:p>
        </w:tc>
        <w:tc>
          <w:tcPr>
            <w:tcW w:w="1560" w:type="dxa"/>
            <w:vAlign w:val="center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center"/>
            </w:pPr>
            <w:r w:rsidRPr="00B85668">
              <w:t>100</w:t>
            </w:r>
          </w:p>
        </w:tc>
        <w:tc>
          <w:tcPr>
            <w:tcW w:w="331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504173" w:rsidRPr="00B85668" w:rsidTr="007D0FA3">
        <w:trPr>
          <w:trHeight w:val="340"/>
        </w:trPr>
        <w:tc>
          <w:tcPr>
            <w:tcW w:w="376" w:type="dxa"/>
            <w:vAlign w:val="bottom"/>
          </w:tcPr>
          <w:p w:rsidR="00504173" w:rsidRPr="00B85668" w:rsidRDefault="00504173" w:rsidP="00504173">
            <w:pPr>
              <w:ind w:left="-57"/>
              <w:jc w:val="left"/>
            </w:pPr>
          </w:p>
        </w:tc>
        <w:tc>
          <w:tcPr>
            <w:tcW w:w="628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6884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right"/>
            </w:pPr>
          </w:p>
        </w:tc>
        <w:tc>
          <w:tcPr>
            <w:tcW w:w="1560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right"/>
            </w:pPr>
          </w:p>
        </w:tc>
        <w:tc>
          <w:tcPr>
            <w:tcW w:w="331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</w:tr>
      <w:tr w:rsidR="00504173" w:rsidRPr="00B85668" w:rsidTr="007D0FA3">
        <w:trPr>
          <w:trHeight w:val="340"/>
        </w:trPr>
        <w:tc>
          <w:tcPr>
            <w:tcW w:w="376" w:type="dxa"/>
            <w:vAlign w:val="bottom"/>
          </w:tcPr>
          <w:p w:rsidR="00504173" w:rsidRPr="00B85668" w:rsidRDefault="00504173" w:rsidP="00504173">
            <w:pPr>
              <w:ind w:left="-57"/>
              <w:jc w:val="left"/>
            </w:pPr>
          </w:p>
        </w:tc>
        <w:tc>
          <w:tcPr>
            <w:tcW w:w="628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6884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right"/>
            </w:pPr>
          </w:p>
        </w:tc>
        <w:tc>
          <w:tcPr>
            <w:tcW w:w="1560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right"/>
            </w:pPr>
          </w:p>
        </w:tc>
        <w:tc>
          <w:tcPr>
            <w:tcW w:w="331" w:type="dxa"/>
            <w:vAlign w:val="bottom"/>
          </w:tcPr>
          <w:p w:rsidR="00504173" w:rsidRPr="00B85668" w:rsidRDefault="00504173" w:rsidP="00504173">
            <w:pPr>
              <w:tabs>
                <w:tab w:val="left" w:pos="0"/>
              </w:tabs>
              <w:ind w:right="-33"/>
              <w:jc w:val="left"/>
            </w:pPr>
          </w:p>
        </w:tc>
      </w:tr>
    </w:tbl>
    <w:p w:rsidR="00A76517" w:rsidRDefault="00A76517"/>
    <w:p w:rsidR="00A76517" w:rsidRDefault="00A76517">
      <w:pPr>
        <w:jc w:val="left"/>
      </w:pPr>
      <w:r>
        <w:br w:type="page"/>
      </w:r>
      <w:bookmarkStart w:id="0" w:name="_GoBack"/>
      <w:bookmarkEnd w:id="0"/>
    </w:p>
    <w:tbl>
      <w:tblPr>
        <w:tblW w:w="9933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1.1"/>
      </w:tblPr>
      <w:tblGrid>
        <w:gridCol w:w="376"/>
        <w:gridCol w:w="425"/>
        <w:gridCol w:w="7084"/>
        <w:gridCol w:w="567"/>
        <w:gridCol w:w="1135"/>
        <w:gridCol w:w="286"/>
        <w:gridCol w:w="60"/>
      </w:tblGrid>
      <w:tr w:rsidR="00524F33" w:rsidRPr="00177EDE" w:rsidTr="00F14233">
        <w:trPr>
          <w:trHeight w:val="286"/>
        </w:trPr>
        <w:tc>
          <w:tcPr>
            <w:tcW w:w="376" w:type="dxa"/>
            <w:vAlign w:val="center"/>
          </w:tcPr>
          <w:p w:rsidR="00524F33" w:rsidRPr="00001FA9" w:rsidRDefault="00524F33" w:rsidP="00831D1E">
            <w:pPr>
              <w:keepNext/>
              <w:jc w:val="left"/>
              <w:rPr>
                <w:b/>
                <w:sz w:val="28"/>
                <w:szCs w:val="28"/>
              </w:rPr>
            </w:pPr>
            <w:r w:rsidRPr="00001FA9">
              <w:rPr>
                <w:b/>
                <w:sz w:val="28"/>
                <w:szCs w:val="28"/>
              </w:rPr>
              <w:lastRenderedPageBreak/>
              <w:t>B</w:t>
            </w:r>
          </w:p>
        </w:tc>
        <w:tc>
          <w:tcPr>
            <w:tcW w:w="9557" w:type="dxa"/>
            <w:gridSpan w:val="6"/>
            <w:vAlign w:val="center"/>
          </w:tcPr>
          <w:p w:rsidR="00524F33" w:rsidRPr="00177EDE" w:rsidRDefault="00524F33" w:rsidP="00524F33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Die Zuschlagskriterien ergeben sich aus folgenden Unterkriterien mit nachfolgender Gewichtung:</w:t>
            </w:r>
          </w:p>
        </w:tc>
      </w:tr>
      <w:tr w:rsidR="00A76517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center"/>
          </w:tcPr>
          <w:p w:rsidR="00A76517" w:rsidRDefault="00A76517" w:rsidP="00831D1E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A76517" w:rsidRPr="00177EDE" w:rsidRDefault="00A76517" w:rsidP="00A76517">
            <w:pPr>
              <w:keepNext/>
              <w:tabs>
                <w:tab w:val="left" w:pos="567"/>
              </w:tabs>
              <w:ind w:right="8450"/>
              <w:jc w:val="left"/>
              <w:rPr>
                <w:b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A76517" w:rsidRPr="00177EDE" w:rsidRDefault="00A76517" w:rsidP="00831D1E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center"/>
          </w:tcPr>
          <w:p w:rsidR="00294CF2" w:rsidRPr="00177EDE" w:rsidRDefault="00294CF2" w:rsidP="00294CF2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sdt>
          <w:sdtPr>
            <w:rPr>
              <w:b/>
              <w:szCs w:val="20"/>
            </w:rPr>
            <w:id w:val="20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94CF2" w:rsidRPr="00177EDE" w:rsidRDefault="00DF5F39" w:rsidP="00294CF2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vAlign w:val="center"/>
          </w:tcPr>
          <w:p w:rsidR="00294CF2" w:rsidRPr="00177EDE" w:rsidRDefault="00294CF2" w:rsidP="00294CF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  <w:r w:rsidRPr="00177EDE">
              <w:rPr>
                <w:b/>
                <w:szCs w:val="20"/>
              </w:rPr>
              <w:t>Kriterium</w:t>
            </w:r>
            <w:r>
              <w:rPr>
                <w:b/>
                <w:szCs w:val="20"/>
              </w:rPr>
              <w:t xml:space="preserve"> Auftragsbezogenes Organisationskonzept</w:t>
            </w:r>
          </w:p>
        </w:tc>
      </w:tr>
      <w:tr w:rsidR="007D0FA3" w:rsidRPr="00177EDE" w:rsidTr="00F14233">
        <w:trPr>
          <w:gridAfter w:val="1"/>
          <w:wAfter w:w="60" w:type="dxa"/>
          <w:trHeight w:val="643"/>
        </w:trPr>
        <w:tc>
          <w:tcPr>
            <w:tcW w:w="376" w:type="dxa"/>
            <w:vAlign w:val="center"/>
          </w:tcPr>
          <w:p w:rsidR="007D0FA3" w:rsidRPr="00177EDE" w:rsidRDefault="007D0FA3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7D0FA3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  <w:vAlign w:val="center"/>
          </w:tcPr>
          <w:p w:rsidR="007D0FA3" w:rsidRPr="00177EDE" w:rsidRDefault="007D0FA3" w:rsidP="00837E85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Im Kriterium Auftragsbezogenes Organisationskonzept </w:t>
            </w:r>
            <w:r w:rsidRPr="00177EDE">
              <w:rPr>
                <w:szCs w:val="20"/>
              </w:rPr>
              <w:t>werden folgende Unterkriterien mit jeweils angegebene</w:t>
            </w:r>
            <w:r w:rsidR="00837E85">
              <w:rPr>
                <w:szCs w:val="20"/>
              </w:rPr>
              <w:t>r</w:t>
            </w:r>
            <w:r w:rsidRPr="00177EDE">
              <w:rPr>
                <w:szCs w:val="20"/>
              </w:rPr>
              <w:t xml:space="preserve"> absoluten Wichtung berücksichtigt: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8" w:type="dxa"/>
            <w:gridSpan w:val="3"/>
            <w:vAlign w:val="center"/>
          </w:tcPr>
          <w:p w:rsidR="007D0FA3" w:rsidRPr="00177EDE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988" w:type="dxa"/>
            <w:gridSpan w:val="3"/>
          </w:tcPr>
          <w:p w:rsidR="00294CF2" w:rsidRPr="005D3292" w:rsidRDefault="00294CF2" w:rsidP="00294CF2">
            <w:pPr>
              <w:keepNext/>
              <w:tabs>
                <w:tab w:val="left" w:pos="686"/>
              </w:tabs>
              <w:rPr>
                <w:szCs w:val="20"/>
              </w:rPr>
            </w:pPr>
            <w:r w:rsidRPr="005D3292">
              <w:t xml:space="preserve">     </w:t>
            </w:r>
            <w:r>
              <w:t xml:space="preserve">     </w:t>
            </w:r>
            <w:r w:rsidRPr="005D3292">
              <w:t>Wichtung in %</w:t>
            </w:r>
          </w:p>
        </w:tc>
      </w:tr>
      <w:tr w:rsidR="00294CF2" w:rsidRPr="00177EDE" w:rsidTr="0062200C">
        <w:trPr>
          <w:gridAfter w:val="1"/>
          <w:wAfter w:w="60" w:type="dxa"/>
          <w:cantSplit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425" w:type="dxa"/>
          </w:tcPr>
          <w:p w:rsidR="00294CF2" w:rsidRPr="001D2307" w:rsidRDefault="00294CF2" w:rsidP="0055140A">
            <w:pPr>
              <w:keepNext/>
              <w:tabs>
                <w:tab w:val="left" w:pos="6167"/>
                <w:tab w:val="right" w:pos="9286"/>
              </w:tabs>
              <w:ind w:left="3545"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E50755" w:rsidRPr="00D5069C" w:rsidRDefault="00E50755" w:rsidP="00E50755">
            <w:pPr>
              <w:pStyle w:val="Listenabsatz"/>
              <w:numPr>
                <w:ilvl w:val="0"/>
                <w:numId w:val="27"/>
              </w:numPr>
              <w:ind w:left="361"/>
              <w:jc w:val="left"/>
              <w:rPr>
                <w:szCs w:val="20"/>
              </w:rPr>
            </w:pPr>
            <w:r w:rsidRPr="00D5069C">
              <w:rPr>
                <w:szCs w:val="20"/>
              </w:rPr>
              <w:t xml:space="preserve">Zusammensetzung des Projektteams anhand eines Organigramms über die gesamte Baumaßnahme </w:t>
            </w:r>
            <w:r>
              <w:t xml:space="preserve">einschl. </w:t>
            </w:r>
            <w:r w:rsidRPr="00D5069C">
              <w:rPr>
                <w:szCs w:val="20"/>
              </w:rPr>
              <w:t xml:space="preserve">Entscheidungsbefugnis und Vertretung </w:t>
            </w:r>
          </w:p>
          <w:p w:rsidR="00294CF2" w:rsidRPr="00177EDE" w:rsidRDefault="00294CF2" w:rsidP="00E50755">
            <w:pPr>
              <w:pStyle w:val="Listenabsatz"/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5D3292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5D3292" w:rsidRDefault="00E50755" w:rsidP="007D0FA3">
            <w:pPr>
              <w:keepNext/>
              <w:tabs>
                <w:tab w:val="left" w:pos="567"/>
              </w:tabs>
              <w:ind w:right="-3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86" w:type="dxa"/>
          </w:tcPr>
          <w:p w:rsidR="00294CF2" w:rsidRPr="005D3292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7927CA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633207" w:rsidRDefault="00294CF2" w:rsidP="00294CF2">
            <w:pPr>
              <w:spacing w:line="276" w:lineRule="auto"/>
              <w:ind w:right="8450"/>
              <w:contextualSpacing/>
              <w:jc w:val="left"/>
              <w:rPr>
                <w:rFonts w:eastAsiaTheme="minorHAnsi" w:cstheme="minorBidi"/>
                <w:szCs w:val="20"/>
                <w:lang w:eastAsia="en-US"/>
              </w:rPr>
            </w:pPr>
          </w:p>
        </w:tc>
        <w:tc>
          <w:tcPr>
            <w:tcW w:w="7084" w:type="dxa"/>
          </w:tcPr>
          <w:p w:rsidR="00294CF2" w:rsidRPr="00E50755" w:rsidRDefault="00E50755" w:rsidP="007927CA">
            <w:pPr>
              <w:pStyle w:val="Listenabsatz"/>
              <w:numPr>
                <w:ilvl w:val="0"/>
                <w:numId w:val="27"/>
              </w:numPr>
              <w:spacing w:line="276" w:lineRule="auto"/>
              <w:ind w:left="361"/>
              <w:jc w:val="left"/>
              <w:rPr>
                <w:rFonts w:eastAsiaTheme="minorHAnsi" w:cstheme="minorBidi"/>
                <w:szCs w:val="20"/>
                <w:lang w:eastAsia="en-US"/>
              </w:rPr>
            </w:pPr>
            <w:r w:rsidRPr="00F35B93">
              <w:rPr>
                <w:rFonts w:eastAsiaTheme="minorHAnsi" w:cstheme="minorBidi"/>
                <w:szCs w:val="20"/>
                <w:lang w:eastAsia="en-US"/>
              </w:rPr>
              <w:t>Qualitätssicherung der Leistungen im Büro in Bezug auf Kostenkontrolle, Terminkontrolle</w:t>
            </w:r>
            <w:r w:rsidRPr="00294A75">
              <w:rPr>
                <w:rFonts w:eastAsiaTheme="minorHAnsi" w:cstheme="minorBidi"/>
                <w:szCs w:val="20"/>
                <w:lang w:eastAsia="en-US"/>
              </w:rPr>
              <w:t xml:space="preserve">, </w:t>
            </w:r>
            <w:r w:rsidRPr="00294A75">
              <w:rPr>
                <w:szCs w:val="20"/>
              </w:rPr>
              <w:t>Planung, Ausschreibung, Bauleitung und Erläuterung der Schnittstellenorganisation</w:t>
            </w:r>
          </w:p>
          <w:p w:rsidR="00E50755" w:rsidRPr="00633207" w:rsidRDefault="00E50755" w:rsidP="00E50755">
            <w:pPr>
              <w:pStyle w:val="Listenabsatz"/>
              <w:spacing w:line="276" w:lineRule="auto"/>
              <w:ind w:left="361"/>
              <w:jc w:val="left"/>
              <w:rPr>
                <w:rFonts w:eastAsiaTheme="minorHAnsi" w:cstheme="minorBidi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94CF2" w:rsidRPr="005D3292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5D3292" w:rsidRDefault="00E50755" w:rsidP="007D0FA3">
            <w:pPr>
              <w:keepNext/>
              <w:tabs>
                <w:tab w:val="left" w:pos="567"/>
              </w:tabs>
              <w:ind w:right="-33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86" w:type="dxa"/>
          </w:tcPr>
          <w:p w:rsidR="00294CF2" w:rsidRPr="005D3292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7927CA">
        <w:trPr>
          <w:gridAfter w:val="1"/>
          <w:wAfter w:w="60" w:type="dxa"/>
          <w:trHeight w:val="567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5740A1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837E85" w:rsidRPr="00E50755" w:rsidRDefault="00E50755" w:rsidP="007927CA">
            <w:pPr>
              <w:pStyle w:val="Listenabsatz"/>
              <w:numPr>
                <w:ilvl w:val="0"/>
                <w:numId w:val="27"/>
              </w:numPr>
              <w:spacing w:line="276" w:lineRule="auto"/>
              <w:ind w:left="361"/>
              <w:jc w:val="left"/>
              <w:rPr>
                <w:szCs w:val="20"/>
              </w:rPr>
            </w:pPr>
            <w:r w:rsidRPr="00294A75">
              <w:rPr>
                <w:szCs w:val="20"/>
              </w:rPr>
              <w:t>Organisa</w:t>
            </w:r>
            <w:r>
              <w:rPr>
                <w:szCs w:val="20"/>
              </w:rPr>
              <w:t>tion der Planungsunterlagen und des Datenaustauschs</w:t>
            </w:r>
          </w:p>
          <w:p w:rsidR="00E50755" w:rsidRPr="00E50755" w:rsidRDefault="00E50755" w:rsidP="00E50755">
            <w:pPr>
              <w:pStyle w:val="Listenabsatz"/>
              <w:spacing w:line="276" w:lineRule="auto"/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5D3292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5D3292" w:rsidRDefault="00E50755" w:rsidP="007D0FA3">
            <w:pPr>
              <w:keepNext/>
              <w:tabs>
                <w:tab w:val="left" w:pos="567"/>
              </w:tabs>
              <w:ind w:right="-33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86" w:type="dxa"/>
          </w:tcPr>
          <w:p w:rsidR="00294CF2" w:rsidRPr="005D3292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1.4 </w:t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5D3292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5D3292" w:rsidRDefault="00294CF2" w:rsidP="007D0FA3">
            <w:pPr>
              <w:keepNext/>
              <w:tabs>
                <w:tab w:val="left" w:pos="567"/>
              </w:tabs>
              <w:ind w:right="-33"/>
              <w:jc w:val="center"/>
              <w:rPr>
                <w:szCs w:val="20"/>
              </w:rPr>
            </w:pPr>
          </w:p>
        </w:tc>
        <w:tc>
          <w:tcPr>
            <w:tcW w:w="286" w:type="dxa"/>
          </w:tcPr>
          <w:p w:rsidR="00294CF2" w:rsidRPr="005D3292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right"/>
              <w:rPr>
                <w:szCs w:val="20"/>
              </w:rPr>
            </w:pPr>
          </w:p>
        </w:tc>
        <w:tc>
          <w:tcPr>
            <w:tcW w:w="7084" w:type="dxa"/>
            <w:vAlign w:val="center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Summe:</w:t>
            </w:r>
          </w:p>
        </w:tc>
        <w:tc>
          <w:tcPr>
            <w:tcW w:w="567" w:type="dxa"/>
            <w:vAlign w:val="bottom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94CF2" w:rsidRPr="00BE403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286" w:type="dxa"/>
            <w:vAlign w:val="bottom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</w:tcPr>
          <w:p w:rsidR="00294CF2" w:rsidRDefault="00294CF2" w:rsidP="00294CF2">
            <w:pPr>
              <w:keepNext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294CF2" w:rsidRPr="005D3292" w:rsidRDefault="00294CF2" w:rsidP="00294CF2">
            <w:pPr>
              <w:keepNext/>
              <w:tabs>
                <w:tab w:val="left" w:pos="567"/>
              </w:tabs>
              <w:ind w:right="8450"/>
              <w:jc w:val="left"/>
              <w:rPr>
                <w:b/>
                <w:szCs w:val="20"/>
              </w:rPr>
            </w:pPr>
          </w:p>
        </w:tc>
        <w:tc>
          <w:tcPr>
            <w:tcW w:w="9072" w:type="dxa"/>
            <w:gridSpan w:val="4"/>
          </w:tcPr>
          <w:p w:rsidR="00294CF2" w:rsidRPr="005D3292" w:rsidRDefault="00294CF2" w:rsidP="00294CF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center"/>
          </w:tcPr>
          <w:p w:rsidR="00294CF2" w:rsidRPr="00177EDE" w:rsidRDefault="0062200C" w:rsidP="00294CF2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sdt>
          <w:sdtPr>
            <w:rPr>
              <w:b/>
              <w:szCs w:val="20"/>
            </w:rPr>
            <w:id w:val="135792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94CF2" w:rsidRPr="00177EDE" w:rsidRDefault="00DF5F39" w:rsidP="00294CF2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vAlign w:val="center"/>
          </w:tcPr>
          <w:p w:rsidR="00294CF2" w:rsidRPr="005D3292" w:rsidRDefault="00294CF2" w:rsidP="00837E85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 w:val="16"/>
                <w:szCs w:val="16"/>
              </w:rPr>
            </w:pPr>
            <w:r w:rsidRPr="005D3292">
              <w:rPr>
                <w:b/>
                <w:szCs w:val="20"/>
              </w:rPr>
              <w:t xml:space="preserve">Kriterium </w:t>
            </w:r>
            <w:r w:rsidRPr="00366E17">
              <w:rPr>
                <w:b/>
                <w:szCs w:val="20"/>
              </w:rPr>
              <w:t>Auftragsbezogene Qualifikation und Erfahrung der Projektmitarbeiter</w:t>
            </w:r>
          </w:p>
        </w:tc>
      </w:tr>
      <w:tr w:rsidR="007D0FA3" w:rsidRPr="00177EDE" w:rsidTr="00F14233">
        <w:trPr>
          <w:gridAfter w:val="1"/>
          <w:wAfter w:w="60" w:type="dxa"/>
          <w:trHeight w:val="643"/>
        </w:trPr>
        <w:tc>
          <w:tcPr>
            <w:tcW w:w="376" w:type="dxa"/>
            <w:vAlign w:val="center"/>
          </w:tcPr>
          <w:p w:rsidR="007D0FA3" w:rsidRPr="00177EDE" w:rsidRDefault="007D0FA3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7D0FA3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  <w:vAlign w:val="center"/>
          </w:tcPr>
          <w:p w:rsidR="007D0FA3" w:rsidRPr="005D3292" w:rsidRDefault="007D0FA3" w:rsidP="00837E85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Im Kriterium </w:t>
            </w:r>
            <w:r w:rsidRPr="00366E17">
              <w:rPr>
                <w:szCs w:val="20"/>
              </w:rPr>
              <w:t>Auftragsbezogene Qualifikation und Erfahrung der Projektmitarbeiter</w:t>
            </w:r>
            <w:r w:rsidRPr="005D3292">
              <w:rPr>
                <w:szCs w:val="20"/>
              </w:rPr>
              <w:t xml:space="preserve"> werden folgende Unterkriterien mit jeweils angegebene</w:t>
            </w:r>
            <w:r w:rsidR="00837E85">
              <w:rPr>
                <w:szCs w:val="20"/>
              </w:rPr>
              <w:t>r</w:t>
            </w:r>
            <w:r w:rsidRPr="005D3292">
              <w:rPr>
                <w:szCs w:val="20"/>
              </w:rPr>
              <w:t xml:space="preserve"> absoluten Wichtung berücksichtigt:</w:t>
            </w:r>
          </w:p>
        </w:tc>
        <w:tc>
          <w:tcPr>
            <w:tcW w:w="1988" w:type="dxa"/>
            <w:gridSpan w:val="3"/>
            <w:vAlign w:val="center"/>
          </w:tcPr>
          <w:p w:rsidR="007D0FA3" w:rsidRPr="005D3292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988" w:type="dxa"/>
            <w:gridSpan w:val="3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 w:rsidRPr="005D3292">
              <w:t xml:space="preserve">     </w:t>
            </w:r>
            <w:r>
              <w:t xml:space="preserve">  </w:t>
            </w:r>
            <w:r w:rsidRPr="005D3292">
              <w:t>Wichtung in %</w:t>
            </w:r>
          </w:p>
        </w:tc>
      </w:tr>
      <w:tr w:rsidR="00294CF2" w:rsidRPr="00177EDE" w:rsidTr="007927CA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066B34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294CF2" w:rsidRPr="00177EDE" w:rsidRDefault="00E50755" w:rsidP="001E55A6">
            <w:pPr>
              <w:pStyle w:val="Listenabsatz"/>
              <w:keepNext/>
              <w:numPr>
                <w:ilvl w:val="0"/>
                <w:numId w:val="28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 w:rsidRPr="00066B34">
              <w:rPr>
                <w:szCs w:val="20"/>
              </w:rPr>
              <w:t>Vorstellung des Berufsabschlusses</w:t>
            </w:r>
            <w:r>
              <w:rPr>
                <w:szCs w:val="20"/>
              </w:rPr>
              <w:t xml:space="preserve"> (Nachweise auf Verlangen)</w:t>
            </w:r>
            <w:r w:rsidRPr="00066B34">
              <w:rPr>
                <w:szCs w:val="20"/>
              </w:rPr>
              <w:t xml:space="preserve"> und der </w:t>
            </w:r>
            <w:r w:rsidR="001E55A6">
              <w:rPr>
                <w:szCs w:val="20"/>
              </w:rPr>
              <w:t>E</w:t>
            </w:r>
            <w:r w:rsidRPr="00066B34">
              <w:rPr>
                <w:szCs w:val="20"/>
              </w:rPr>
              <w:t>rfahrung des Projektteams</w:t>
            </w:r>
            <w:r>
              <w:rPr>
                <w:szCs w:val="20"/>
              </w:rPr>
              <w:t xml:space="preserve"> mit Angabe von Referenzprojekten</w:t>
            </w: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7927CA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066B34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E50755" w:rsidRDefault="00E50755" w:rsidP="00E50755">
            <w:pPr>
              <w:pStyle w:val="Listenabsatz"/>
              <w:keepNext/>
              <w:numPr>
                <w:ilvl w:val="0"/>
                <w:numId w:val="28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066B34">
              <w:rPr>
                <w:szCs w:val="20"/>
              </w:rPr>
              <w:t>autechnischer Wissen</w:t>
            </w:r>
            <w:r>
              <w:rPr>
                <w:szCs w:val="20"/>
              </w:rPr>
              <w:t>s</w:t>
            </w:r>
            <w:r w:rsidRPr="00066B34">
              <w:rPr>
                <w:szCs w:val="20"/>
              </w:rPr>
              <w:t>stand in B</w:t>
            </w:r>
            <w:r>
              <w:rPr>
                <w:szCs w:val="20"/>
              </w:rPr>
              <w:t>ezug auf die gestellte Aufgabe</w:t>
            </w:r>
          </w:p>
          <w:p w:rsidR="00294CF2" w:rsidRPr="00177EDE" w:rsidRDefault="00294CF2" w:rsidP="00E50755">
            <w:pPr>
              <w:pStyle w:val="Listenabsatz"/>
              <w:keepNext/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F342EE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1D2307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E50755" w:rsidRDefault="00E50755" w:rsidP="00E50755">
            <w:pPr>
              <w:pStyle w:val="Listenabsatz"/>
              <w:keepNext/>
              <w:numPr>
                <w:ilvl w:val="0"/>
                <w:numId w:val="28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D2307">
              <w:rPr>
                <w:szCs w:val="20"/>
              </w:rPr>
              <w:t xml:space="preserve">raktische </w:t>
            </w:r>
            <w:r>
              <w:rPr>
                <w:szCs w:val="20"/>
              </w:rPr>
              <w:t>E</w:t>
            </w:r>
            <w:r w:rsidRPr="001D2307">
              <w:rPr>
                <w:szCs w:val="20"/>
              </w:rPr>
              <w:t>rfahrung</w:t>
            </w:r>
            <w:r>
              <w:rPr>
                <w:szCs w:val="20"/>
              </w:rPr>
              <w:t xml:space="preserve"> bei der Durchführung von vergleichbaren Baumaßnahmen </w:t>
            </w:r>
          </w:p>
          <w:p w:rsidR="00294CF2" w:rsidRPr="00177EDE" w:rsidRDefault="00294CF2" w:rsidP="00E50755">
            <w:pPr>
              <w:pStyle w:val="Listenabsatz"/>
              <w:keepNext/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2.4 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94CF2" w:rsidRPr="00177ED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right"/>
              <w:rPr>
                <w:szCs w:val="20"/>
              </w:rPr>
            </w:pPr>
          </w:p>
        </w:tc>
        <w:tc>
          <w:tcPr>
            <w:tcW w:w="7084" w:type="dxa"/>
            <w:vAlign w:val="center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Summe:</w:t>
            </w:r>
          </w:p>
        </w:tc>
        <w:tc>
          <w:tcPr>
            <w:tcW w:w="567" w:type="dxa"/>
            <w:vAlign w:val="bottom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94CF2" w:rsidRPr="00BE403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286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17"/>
        </w:trPr>
        <w:tc>
          <w:tcPr>
            <w:tcW w:w="376" w:type="dxa"/>
          </w:tcPr>
          <w:p w:rsidR="00294CF2" w:rsidRDefault="00294CF2" w:rsidP="00294CF2">
            <w:pPr>
              <w:keepNext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294CF2">
            <w:pPr>
              <w:keepNext/>
              <w:tabs>
                <w:tab w:val="left" w:pos="567"/>
              </w:tabs>
              <w:ind w:right="8450"/>
              <w:jc w:val="left"/>
              <w:rPr>
                <w:b/>
                <w:szCs w:val="20"/>
              </w:rPr>
            </w:pPr>
          </w:p>
        </w:tc>
        <w:tc>
          <w:tcPr>
            <w:tcW w:w="9072" w:type="dxa"/>
            <w:gridSpan w:val="4"/>
          </w:tcPr>
          <w:p w:rsidR="00294CF2" w:rsidRPr="00177EDE" w:rsidRDefault="00294CF2" w:rsidP="00294CF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center"/>
          </w:tcPr>
          <w:p w:rsidR="00294CF2" w:rsidRPr="00177EDE" w:rsidRDefault="00294CF2" w:rsidP="00294CF2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sdt>
          <w:sdtPr>
            <w:rPr>
              <w:b/>
              <w:szCs w:val="20"/>
            </w:rPr>
            <w:id w:val="83835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94CF2" w:rsidRPr="00177EDE" w:rsidRDefault="00DF5F39" w:rsidP="00294CF2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vAlign w:val="center"/>
          </w:tcPr>
          <w:p w:rsidR="00294CF2" w:rsidRPr="00177EDE" w:rsidRDefault="00294CF2" w:rsidP="00294CF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  <w:r w:rsidRPr="00177EDE">
              <w:rPr>
                <w:b/>
                <w:szCs w:val="20"/>
              </w:rPr>
              <w:t>Kriterium</w:t>
            </w:r>
            <w:r>
              <w:rPr>
                <w:b/>
                <w:szCs w:val="20"/>
              </w:rPr>
              <w:t xml:space="preserve"> </w:t>
            </w:r>
            <w:r w:rsidRPr="005D3292">
              <w:rPr>
                <w:b/>
                <w:szCs w:val="20"/>
              </w:rPr>
              <w:t>Au</w:t>
            </w:r>
            <w:r>
              <w:rPr>
                <w:b/>
                <w:szCs w:val="20"/>
              </w:rPr>
              <w:t>ftragsbezogenes Konzept zum Ablauf der Planungsphase</w:t>
            </w:r>
          </w:p>
        </w:tc>
      </w:tr>
      <w:tr w:rsidR="007D0FA3" w:rsidRPr="00177EDE" w:rsidTr="00F14233">
        <w:trPr>
          <w:gridAfter w:val="1"/>
          <w:wAfter w:w="60" w:type="dxa"/>
          <w:trHeight w:val="643"/>
        </w:trPr>
        <w:tc>
          <w:tcPr>
            <w:tcW w:w="376" w:type="dxa"/>
            <w:vAlign w:val="center"/>
          </w:tcPr>
          <w:p w:rsidR="007D0FA3" w:rsidRPr="00177EDE" w:rsidRDefault="007D0FA3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7D0FA3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  <w:vAlign w:val="center"/>
          </w:tcPr>
          <w:p w:rsidR="007D0FA3" w:rsidRPr="00177EDE" w:rsidRDefault="007D0FA3" w:rsidP="00837E85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Im Kriterium </w:t>
            </w:r>
            <w:r w:rsidRPr="00366E17">
              <w:rPr>
                <w:szCs w:val="20"/>
              </w:rPr>
              <w:t>Auftragsbezogenes Konzept zum Ablauf der Planungsphase</w:t>
            </w:r>
            <w:r>
              <w:rPr>
                <w:b/>
                <w:szCs w:val="20"/>
              </w:rPr>
              <w:t xml:space="preserve"> </w:t>
            </w:r>
            <w:r w:rsidRPr="00177EDE">
              <w:rPr>
                <w:szCs w:val="20"/>
              </w:rPr>
              <w:t>werden folgende Unterkriterien mit jeweils angegebene</w:t>
            </w:r>
            <w:r w:rsidR="00837E85">
              <w:rPr>
                <w:szCs w:val="20"/>
              </w:rPr>
              <w:t>r</w:t>
            </w:r>
            <w:r w:rsidRPr="00177EDE">
              <w:rPr>
                <w:szCs w:val="20"/>
              </w:rPr>
              <w:t xml:space="preserve"> absoluten Wichtung berücksichtigt:</w:t>
            </w:r>
          </w:p>
        </w:tc>
        <w:tc>
          <w:tcPr>
            <w:tcW w:w="1988" w:type="dxa"/>
            <w:gridSpan w:val="3"/>
            <w:vAlign w:val="center"/>
          </w:tcPr>
          <w:p w:rsidR="007D0FA3" w:rsidRPr="00177EDE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988" w:type="dxa"/>
            <w:gridSpan w:val="3"/>
          </w:tcPr>
          <w:p w:rsidR="00294CF2" w:rsidRPr="00E33C89" w:rsidRDefault="00294CF2" w:rsidP="00294CF2">
            <w:pPr>
              <w:keepNext/>
              <w:rPr>
                <w:szCs w:val="20"/>
                <w:highlight w:val="yellow"/>
              </w:rPr>
            </w:pPr>
            <w:r w:rsidRPr="005D3292">
              <w:t xml:space="preserve">     </w:t>
            </w:r>
            <w:r>
              <w:t xml:space="preserve">  </w:t>
            </w:r>
            <w:r w:rsidRPr="005D3292">
              <w:t>Wichtung in %</w:t>
            </w:r>
          </w:p>
        </w:tc>
      </w:tr>
      <w:tr w:rsidR="00294CF2" w:rsidRPr="00177EDE" w:rsidTr="00F342EE">
        <w:trPr>
          <w:gridAfter w:val="1"/>
          <w:wAfter w:w="60" w:type="dxa"/>
          <w:trHeight w:val="102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F93DD5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E50755" w:rsidRPr="00E50755" w:rsidRDefault="00E50755" w:rsidP="00E50755">
            <w:pPr>
              <w:pStyle w:val="Listenabsatz"/>
              <w:numPr>
                <w:ilvl w:val="0"/>
                <w:numId w:val="29"/>
              </w:numPr>
              <w:ind w:left="361"/>
              <w:rPr>
                <w:szCs w:val="20"/>
              </w:rPr>
            </w:pPr>
            <w:r w:rsidRPr="00E50755">
              <w:rPr>
                <w:szCs w:val="20"/>
              </w:rPr>
              <w:t>Kommunikation mit dem Auftraggeber / Organisation des Berichtswesens / Abnahme und Freigabe der Planungsergebnisse, Koordination und Integration der Ergebnisse anderer an der Planung Beteiligter bzw. Mitwirkung bei der Koordination</w:t>
            </w:r>
          </w:p>
          <w:p w:rsidR="00EE29B5" w:rsidRPr="00EE29B5" w:rsidRDefault="00EE29B5" w:rsidP="00E50755">
            <w:pPr>
              <w:pStyle w:val="Listenabsatz"/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F342EE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E50755" w:rsidRPr="00F35B93" w:rsidRDefault="00E50755" w:rsidP="00E50755">
            <w:pPr>
              <w:pStyle w:val="Listenabsatz"/>
              <w:keepNext/>
              <w:numPr>
                <w:ilvl w:val="0"/>
                <w:numId w:val="29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 w:rsidRPr="00F35B93">
              <w:rPr>
                <w:szCs w:val="20"/>
              </w:rPr>
              <w:t xml:space="preserve">Organisation und Ablauf des </w:t>
            </w:r>
            <w:r>
              <w:rPr>
                <w:szCs w:val="20"/>
              </w:rPr>
              <w:t>Ä</w:t>
            </w:r>
            <w:r w:rsidRPr="00F35B93">
              <w:rPr>
                <w:szCs w:val="20"/>
              </w:rPr>
              <w:t xml:space="preserve">nderungsmanagements bei Planungsänderungen </w:t>
            </w:r>
          </w:p>
          <w:p w:rsidR="00294CF2" w:rsidRPr="00177EDE" w:rsidRDefault="00294CF2" w:rsidP="00E50755">
            <w:pPr>
              <w:pStyle w:val="Listenabsatz"/>
              <w:keepNext/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0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left"/>
              <w:rPr>
                <w:szCs w:val="20"/>
              </w:rPr>
            </w:pPr>
          </w:p>
        </w:tc>
        <w:tc>
          <w:tcPr>
            <w:tcW w:w="7084" w:type="dxa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3.3  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1135" w:type="dxa"/>
            <w:vAlign w:val="center"/>
          </w:tcPr>
          <w:p w:rsidR="00294CF2" w:rsidRPr="00177ED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286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F14233">
        <w:trPr>
          <w:gridAfter w:val="1"/>
          <w:wAfter w:w="60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ind w:right="8450"/>
              <w:jc w:val="right"/>
              <w:rPr>
                <w:szCs w:val="20"/>
              </w:rPr>
            </w:pPr>
          </w:p>
        </w:tc>
        <w:tc>
          <w:tcPr>
            <w:tcW w:w="7084" w:type="dxa"/>
            <w:vAlign w:val="center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Summe:</w:t>
            </w:r>
          </w:p>
        </w:tc>
        <w:tc>
          <w:tcPr>
            <w:tcW w:w="567" w:type="dxa"/>
            <w:vAlign w:val="bottom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294CF2" w:rsidRPr="00BE403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86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</w:tbl>
    <w:p w:rsidR="00D078AF" w:rsidRDefault="00D078AF"/>
    <w:tbl>
      <w:tblPr>
        <w:tblW w:w="9879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1.1"/>
      </w:tblPr>
      <w:tblGrid>
        <w:gridCol w:w="376"/>
        <w:gridCol w:w="425"/>
        <w:gridCol w:w="425"/>
        <w:gridCol w:w="6659"/>
        <w:gridCol w:w="567"/>
        <w:gridCol w:w="993"/>
        <w:gridCol w:w="428"/>
        <w:gridCol w:w="6"/>
      </w:tblGrid>
      <w:tr w:rsidR="00855E40" w:rsidRPr="00C12617" w:rsidTr="00D078AF">
        <w:trPr>
          <w:trHeight w:val="286"/>
        </w:trPr>
        <w:tc>
          <w:tcPr>
            <w:tcW w:w="376" w:type="dxa"/>
            <w:vAlign w:val="bottom"/>
          </w:tcPr>
          <w:p w:rsidR="00855E40" w:rsidRPr="00266CFF" w:rsidRDefault="00855E40" w:rsidP="00266CFF">
            <w:pPr>
              <w:keepNext/>
              <w:rPr>
                <w:b/>
                <w:szCs w:val="20"/>
              </w:rPr>
            </w:pPr>
            <w:r w:rsidRPr="00266CFF">
              <w:rPr>
                <w:b/>
                <w:szCs w:val="20"/>
              </w:rPr>
              <w:lastRenderedPageBreak/>
              <w:t>4.</w:t>
            </w:r>
          </w:p>
        </w:tc>
        <w:sdt>
          <w:sdtPr>
            <w:rPr>
              <w:b/>
              <w:szCs w:val="20"/>
            </w:rPr>
            <w:id w:val="13369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855E40" w:rsidRPr="00177EDE" w:rsidRDefault="00DF5F39" w:rsidP="00294CF2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8" w:type="dxa"/>
            <w:gridSpan w:val="6"/>
            <w:vAlign w:val="bottom"/>
          </w:tcPr>
          <w:p w:rsidR="00855E40" w:rsidRPr="00C12617" w:rsidRDefault="00855E40" w:rsidP="00366E17">
            <w:pPr>
              <w:keepNext/>
              <w:rPr>
                <w:b/>
                <w:szCs w:val="20"/>
              </w:rPr>
            </w:pPr>
            <w:r w:rsidRPr="00177EDE">
              <w:rPr>
                <w:b/>
                <w:szCs w:val="20"/>
              </w:rPr>
              <w:t>Kriterium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</w:rPr>
              <w:t>Auftragsbezogenes Konzept zum Ablauf der Baudurchführungsphase</w:t>
            </w:r>
          </w:p>
        </w:tc>
      </w:tr>
      <w:tr w:rsidR="007D0FA3" w:rsidRPr="00177EDE" w:rsidTr="00D078AF">
        <w:trPr>
          <w:trHeight w:val="641"/>
        </w:trPr>
        <w:tc>
          <w:tcPr>
            <w:tcW w:w="376" w:type="dxa"/>
            <w:vAlign w:val="bottom"/>
          </w:tcPr>
          <w:p w:rsidR="007D0FA3" w:rsidRPr="00177EDE" w:rsidRDefault="007D0FA3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7D0FA3" w:rsidRPr="00254C82" w:rsidRDefault="007D0FA3" w:rsidP="0027517F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</w:pPr>
          </w:p>
        </w:tc>
        <w:tc>
          <w:tcPr>
            <w:tcW w:w="7084" w:type="dxa"/>
            <w:gridSpan w:val="2"/>
            <w:vAlign w:val="center"/>
          </w:tcPr>
          <w:p w:rsidR="007D0FA3" w:rsidRPr="00177EDE" w:rsidRDefault="007D0FA3" w:rsidP="00837E85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 w:rsidRPr="00254C82">
              <w:t>Im</w:t>
            </w:r>
            <w:r w:rsidRPr="00366E17">
              <w:t xml:space="preserve"> Kriterium Auftragsbezogenes Konzept zum Ablauf der Baudurchführungsphase </w:t>
            </w:r>
            <w:r w:rsidRPr="00366E17">
              <w:rPr>
                <w:szCs w:val="20"/>
              </w:rPr>
              <w:t>w</w:t>
            </w:r>
            <w:r w:rsidRPr="005D3292">
              <w:rPr>
                <w:szCs w:val="20"/>
              </w:rPr>
              <w:t>erden folgende Unterkriterien mit jeweils angegebene</w:t>
            </w:r>
            <w:r w:rsidR="00837E85">
              <w:rPr>
                <w:szCs w:val="20"/>
              </w:rPr>
              <w:t>r</w:t>
            </w:r>
            <w:r w:rsidRPr="005D3292">
              <w:rPr>
                <w:szCs w:val="20"/>
              </w:rPr>
              <w:t xml:space="preserve"> absoluten Wichtung berücksichtigt:</w:t>
            </w:r>
          </w:p>
        </w:tc>
        <w:tc>
          <w:tcPr>
            <w:tcW w:w="1994" w:type="dxa"/>
            <w:gridSpan w:val="4"/>
            <w:vAlign w:val="center"/>
          </w:tcPr>
          <w:p w:rsidR="007D0FA3" w:rsidRPr="00177EDE" w:rsidRDefault="007D0FA3" w:rsidP="0027517F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bottom"/>
          </w:tcPr>
          <w:p w:rsidR="00294CF2" w:rsidRPr="00177EDE" w:rsidRDefault="00294CF2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994" w:type="dxa"/>
            <w:gridSpan w:val="4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Wichtung in %</w:t>
            </w:r>
          </w:p>
        </w:tc>
      </w:tr>
      <w:tr w:rsidR="00855E40" w:rsidRPr="00177EDE" w:rsidTr="00F342EE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855E40" w:rsidRPr="00177EDE" w:rsidRDefault="00855E40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855E40" w:rsidRPr="00896FBF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E50755" w:rsidRDefault="00E50755" w:rsidP="00E50755">
            <w:pPr>
              <w:pStyle w:val="Listenabsatz"/>
              <w:keepNext/>
              <w:numPr>
                <w:ilvl w:val="0"/>
                <w:numId w:val="30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 w:rsidRPr="00896FBF">
              <w:rPr>
                <w:szCs w:val="20"/>
              </w:rPr>
              <w:t xml:space="preserve">Konzept der </w:t>
            </w:r>
            <w:r>
              <w:rPr>
                <w:szCs w:val="20"/>
              </w:rPr>
              <w:t xml:space="preserve">Objektüberwachung </w:t>
            </w:r>
            <w:r w:rsidRPr="00896FBF">
              <w:rPr>
                <w:szCs w:val="20"/>
              </w:rPr>
              <w:t>während der Baudurchführung (z.B. Frequenz und Dauer der</w:t>
            </w:r>
            <w:r>
              <w:rPr>
                <w:szCs w:val="20"/>
              </w:rPr>
              <w:t xml:space="preserve"> Objektüberwachung, Organisation von Jour-Fixen</w:t>
            </w:r>
            <w:r w:rsidRPr="00896FBF">
              <w:rPr>
                <w:szCs w:val="20"/>
              </w:rPr>
              <w:t>)</w:t>
            </w:r>
          </w:p>
          <w:p w:rsidR="00294CF2" w:rsidRPr="00177EDE" w:rsidRDefault="00294CF2" w:rsidP="00E50755">
            <w:pPr>
              <w:pStyle w:val="Listenabsatz"/>
              <w:keepNext/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55E40" w:rsidRPr="005D3292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5E40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28" w:type="dxa"/>
            <w:vAlign w:val="bottom"/>
          </w:tcPr>
          <w:p w:rsidR="00855E40" w:rsidRPr="00177EDE" w:rsidRDefault="00855E40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855E40" w:rsidRPr="00177EDE" w:rsidTr="00F342EE">
        <w:trPr>
          <w:gridAfter w:val="1"/>
          <w:wAfter w:w="6" w:type="dxa"/>
          <w:trHeight w:val="1020"/>
        </w:trPr>
        <w:tc>
          <w:tcPr>
            <w:tcW w:w="376" w:type="dxa"/>
            <w:vAlign w:val="bottom"/>
          </w:tcPr>
          <w:p w:rsidR="00855E40" w:rsidRPr="00177EDE" w:rsidRDefault="00855E40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855E40" w:rsidRPr="00896FBF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E50755" w:rsidRDefault="00E50755" w:rsidP="00E50755">
            <w:pPr>
              <w:pStyle w:val="Listenabsatz"/>
              <w:keepNext/>
              <w:numPr>
                <w:ilvl w:val="0"/>
                <w:numId w:val="30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 w:rsidRPr="00896FBF">
              <w:rPr>
                <w:szCs w:val="20"/>
              </w:rPr>
              <w:t>Organisation der Bauphase (Rechnungsprüfung, Aufmaß-, Qualitätsüberwachung in Bezug auf Kosten und Termine</w:t>
            </w:r>
            <w:r>
              <w:rPr>
                <w:szCs w:val="20"/>
              </w:rPr>
              <w:t>, Koordination bzw. Mitwirken an</w:t>
            </w:r>
            <w:r w:rsidRPr="00896FBF">
              <w:rPr>
                <w:szCs w:val="20"/>
              </w:rPr>
              <w:t xml:space="preserve"> der Koordination der fachlich Beteiligten</w:t>
            </w:r>
            <w:r>
              <w:rPr>
                <w:szCs w:val="20"/>
              </w:rPr>
              <w:t>)</w:t>
            </w:r>
          </w:p>
          <w:p w:rsidR="00294CF2" w:rsidRPr="00BE403E" w:rsidRDefault="00294CF2" w:rsidP="00E50755">
            <w:pPr>
              <w:pStyle w:val="Listenabsatz"/>
              <w:keepNext/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55E40" w:rsidRPr="005D3292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5E40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28" w:type="dxa"/>
            <w:vAlign w:val="bottom"/>
          </w:tcPr>
          <w:p w:rsidR="00855E40" w:rsidRPr="00177EDE" w:rsidRDefault="00855E40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855E40" w:rsidRPr="00177EDE" w:rsidTr="00F342EE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855E40" w:rsidRPr="00177EDE" w:rsidRDefault="00855E40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855E40" w:rsidRPr="00896FBF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E50755" w:rsidRDefault="00E50755" w:rsidP="00E50755">
            <w:pPr>
              <w:pStyle w:val="Listenabsatz"/>
              <w:keepNext/>
              <w:numPr>
                <w:ilvl w:val="0"/>
                <w:numId w:val="30"/>
              </w:numPr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  <w:r w:rsidRPr="00896FBF">
              <w:rPr>
                <w:szCs w:val="20"/>
              </w:rPr>
              <w:t>Umgang mit Störungen im Bauablauf (Nachtrags- und Änderungsmanagement)</w:t>
            </w:r>
          </w:p>
          <w:p w:rsidR="00294CF2" w:rsidRPr="00BE403E" w:rsidRDefault="00294CF2" w:rsidP="00E50755">
            <w:pPr>
              <w:pStyle w:val="Listenabsatz"/>
              <w:keepNext/>
              <w:tabs>
                <w:tab w:val="left" w:pos="6167"/>
                <w:tab w:val="right" w:pos="9286"/>
              </w:tabs>
              <w:ind w:left="361"/>
              <w:jc w:val="left"/>
              <w:rPr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55E40" w:rsidRPr="005D3292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5E40" w:rsidRPr="00177ED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28" w:type="dxa"/>
            <w:vAlign w:val="bottom"/>
          </w:tcPr>
          <w:p w:rsidR="00855E40" w:rsidRPr="00177EDE" w:rsidRDefault="00855E40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855E40" w:rsidRPr="00177EDE" w:rsidTr="00D078AF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855E40" w:rsidRPr="00177EDE" w:rsidRDefault="00855E40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855E40" w:rsidRPr="00BE403E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855E40" w:rsidRPr="00855E40" w:rsidRDefault="008C33B4" w:rsidP="00F14233">
            <w:pPr>
              <w:jc w:val="left"/>
            </w:pPr>
            <w:r>
              <w:rPr>
                <w:szCs w:val="20"/>
              </w:rPr>
              <w:t xml:space="preserve">4.4  </w:t>
            </w:r>
            <w:r w:rsidR="00855E40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55E40" w:rsidRPr="00BE403E">
              <w:rPr>
                <w:szCs w:val="20"/>
              </w:rPr>
              <w:instrText xml:space="preserve"> FORMTEXT </w:instrText>
            </w:r>
            <w:r w:rsidR="00855E40" w:rsidRPr="00BE403E">
              <w:rPr>
                <w:szCs w:val="20"/>
              </w:rPr>
            </w:r>
            <w:r w:rsidR="00855E40" w:rsidRPr="00BE403E">
              <w:rPr>
                <w:szCs w:val="20"/>
              </w:rPr>
              <w:fldChar w:fldCharType="separate"/>
            </w:r>
            <w:r w:rsidR="00855E40" w:rsidRPr="00BE403E">
              <w:rPr>
                <w:noProof/>
                <w:szCs w:val="20"/>
              </w:rPr>
              <w:t> </w:t>
            </w:r>
            <w:r w:rsidR="00855E40" w:rsidRPr="00BE403E">
              <w:rPr>
                <w:noProof/>
                <w:szCs w:val="20"/>
              </w:rPr>
              <w:t> </w:t>
            </w:r>
            <w:r w:rsidR="00855E40" w:rsidRPr="00BE403E">
              <w:rPr>
                <w:noProof/>
                <w:szCs w:val="20"/>
              </w:rPr>
              <w:t> </w:t>
            </w:r>
            <w:r w:rsidR="00855E40" w:rsidRPr="00BE403E">
              <w:rPr>
                <w:noProof/>
                <w:szCs w:val="20"/>
              </w:rPr>
              <w:t> </w:t>
            </w:r>
            <w:r w:rsidR="00855E40" w:rsidRPr="00BE403E">
              <w:rPr>
                <w:noProof/>
                <w:szCs w:val="20"/>
              </w:rPr>
              <w:t> </w:t>
            </w:r>
            <w:r w:rsidR="00855E40" w:rsidRPr="00BE403E">
              <w:rPr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55E40" w:rsidRPr="005D3292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5E40" w:rsidRPr="00177EDE" w:rsidRDefault="00855E40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855E40" w:rsidRPr="00177EDE" w:rsidRDefault="00855E40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855E40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  <w:vAlign w:val="bottom"/>
          </w:tcPr>
          <w:p w:rsidR="00855E40" w:rsidRPr="00177EDE" w:rsidRDefault="00855E40" w:rsidP="00177EDE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855E40" w:rsidRDefault="00855E40" w:rsidP="0077483A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855E40" w:rsidRPr="00BE403E" w:rsidRDefault="00855E40" w:rsidP="0077483A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Summe:</w:t>
            </w:r>
          </w:p>
        </w:tc>
        <w:tc>
          <w:tcPr>
            <w:tcW w:w="567" w:type="dxa"/>
            <w:vAlign w:val="bottom"/>
          </w:tcPr>
          <w:p w:rsidR="00855E40" w:rsidRPr="005D3292" w:rsidRDefault="00855E40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5E40" w:rsidRPr="00BE403E" w:rsidRDefault="00E50755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28" w:type="dxa"/>
            <w:vAlign w:val="bottom"/>
          </w:tcPr>
          <w:p w:rsidR="00855E40" w:rsidRPr="00177EDE" w:rsidRDefault="00855E40" w:rsidP="00177EDE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855E40" w:rsidRPr="00177EDE" w:rsidTr="00D078AF">
        <w:trPr>
          <w:trHeight w:val="286"/>
        </w:trPr>
        <w:tc>
          <w:tcPr>
            <w:tcW w:w="376" w:type="dxa"/>
            <w:vAlign w:val="center"/>
          </w:tcPr>
          <w:p w:rsidR="00855E40" w:rsidRDefault="00855E40" w:rsidP="00254C82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855E40" w:rsidRPr="00177EDE" w:rsidRDefault="00855E40" w:rsidP="00254C8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  <w:tc>
          <w:tcPr>
            <w:tcW w:w="9078" w:type="dxa"/>
            <w:gridSpan w:val="6"/>
            <w:vAlign w:val="center"/>
          </w:tcPr>
          <w:p w:rsidR="00855E40" w:rsidRPr="00177EDE" w:rsidRDefault="00855E40" w:rsidP="00254C8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</w:tr>
      <w:tr w:rsidR="00855E40" w:rsidRPr="00177EDE" w:rsidTr="00D078AF">
        <w:trPr>
          <w:trHeight w:val="286"/>
        </w:trPr>
        <w:tc>
          <w:tcPr>
            <w:tcW w:w="376" w:type="dxa"/>
          </w:tcPr>
          <w:p w:rsidR="00855E40" w:rsidRDefault="00855E40" w:rsidP="00177EDE">
            <w:pPr>
              <w:keepNext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855E40" w:rsidRPr="00177EDE" w:rsidRDefault="00855E40" w:rsidP="00177EDE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  <w:tc>
          <w:tcPr>
            <w:tcW w:w="9078" w:type="dxa"/>
            <w:gridSpan w:val="6"/>
          </w:tcPr>
          <w:p w:rsidR="00855E40" w:rsidRPr="00177EDE" w:rsidRDefault="00855E40" w:rsidP="00177EDE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  <w:vAlign w:val="center"/>
          </w:tcPr>
          <w:p w:rsidR="00294CF2" w:rsidRPr="00177EDE" w:rsidRDefault="00294CF2" w:rsidP="00294CF2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sdt>
          <w:sdtPr>
            <w:rPr>
              <w:b/>
              <w:szCs w:val="20"/>
            </w:rPr>
            <w:id w:val="-14927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94CF2" w:rsidRPr="00177EDE" w:rsidRDefault="00DF5F39" w:rsidP="00294CF2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8" w:type="dxa"/>
            <w:gridSpan w:val="6"/>
            <w:vAlign w:val="center"/>
          </w:tcPr>
          <w:p w:rsidR="00294CF2" w:rsidRPr="00177EDE" w:rsidRDefault="00294CF2" w:rsidP="00294CF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  <w:r w:rsidRPr="00177EDE">
              <w:rPr>
                <w:b/>
                <w:szCs w:val="20"/>
              </w:rPr>
              <w:t>Kriterium</w:t>
            </w:r>
            <w:r>
              <w:rPr>
                <w:b/>
                <w:szCs w:val="20"/>
              </w:rPr>
              <w:t xml:space="preserve"> </w:t>
            </w: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</w:tr>
      <w:tr w:rsidR="007D0FA3" w:rsidRPr="00177EDE" w:rsidTr="00D078AF">
        <w:trPr>
          <w:trHeight w:val="643"/>
        </w:trPr>
        <w:tc>
          <w:tcPr>
            <w:tcW w:w="376" w:type="dxa"/>
            <w:vAlign w:val="center"/>
          </w:tcPr>
          <w:p w:rsidR="007D0FA3" w:rsidRPr="00177EDE" w:rsidRDefault="007D0FA3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7D0FA3" w:rsidRPr="00177EDE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7D0FA3" w:rsidRPr="00177EDE" w:rsidRDefault="00903436" w:rsidP="0077633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In</w:t>
            </w:r>
            <w:r w:rsidR="007D0FA3" w:rsidRPr="00177EDE">
              <w:rPr>
                <w:szCs w:val="20"/>
              </w:rPr>
              <w:t xml:space="preserve"> </w:t>
            </w:r>
            <w:r w:rsidR="0077633D">
              <w:rPr>
                <w:szCs w:val="20"/>
              </w:rPr>
              <w:t xml:space="preserve">diesem </w:t>
            </w:r>
            <w:r w:rsidR="007D0FA3" w:rsidRPr="00177EDE">
              <w:rPr>
                <w:szCs w:val="20"/>
              </w:rPr>
              <w:t>Kriterium</w:t>
            </w:r>
            <w:r w:rsidR="007D0FA3">
              <w:rPr>
                <w:szCs w:val="20"/>
              </w:rPr>
              <w:t xml:space="preserve"> </w:t>
            </w:r>
            <w:r w:rsidR="007D0FA3" w:rsidRPr="00177EDE">
              <w:rPr>
                <w:szCs w:val="20"/>
              </w:rPr>
              <w:t>werden folgende Unterk</w:t>
            </w:r>
            <w:r w:rsidR="00837E85">
              <w:rPr>
                <w:szCs w:val="20"/>
              </w:rPr>
              <w:t>riterien mit jeweils angegebener</w:t>
            </w:r>
            <w:r w:rsidR="007D0FA3" w:rsidRPr="00177EDE">
              <w:rPr>
                <w:szCs w:val="20"/>
              </w:rPr>
              <w:t xml:space="preserve"> absolute</w:t>
            </w:r>
            <w:r w:rsidR="00837E85">
              <w:rPr>
                <w:szCs w:val="20"/>
              </w:rPr>
              <w:t>n</w:t>
            </w:r>
            <w:r w:rsidR="007D0FA3" w:rsidRPr="00177EDE">
              <w:rPr>
                <w:szCs w:val="20"/>
              </w:rPr>
              <w:t xml:space="preserve"> Wichtung berücksichtigt:</w:t>
            </w:r>
          </w:p>
        </w:tc>
        <w:tc>
          <w:tcPr>
            <w:tcW w:w="1994" w:type="dxa"/>
            <w:gridSpan w:val="4"/>
            <w:vAlign w:val="center"/>
          </w:tcPr>
          <w:p w:rsidR="007D0FA3" w:rsidRPr="00177EDE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8C33B4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  <w:vAlign w:val="bottom"/>
          </w:tcPr>
          <w:p w:rsidR="008C33B4" w:rsidRPr="00177EDE" w:rsidRDefault="008C33B4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8C33B4" w:rsidRPr="00177EDE" w:rsidRDefault="008C33B4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bottom"/>
          </w:tcPr>
          <w:p w:rsidR="008C33B4" w:rsidRPr="00177EDE" w:rsidRDefault="008C33B4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8C33B4" w:rsidRPr="005D3292" w:rsidRDefault="008C33B4" w:rsidP="008C33B4">
            <w:pPr>
              <w:keepNext/>
              <w:jc w:val="center"/>
              <w:rPr>
                <w:szCs w:val="20"/>
              </w:rPr>
            </w:pPr>
            <w:r w:rsidRPr="005D3292">
              <w:t>Wichtung in %</w:t>
            </w:r>
          </w:p>
        </w:tc>
      </w:tr>
      <w:tr w:rsidR="00294CF2" w:rsidRPr="00177EDE" w:rsidTr="00D078AF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  <w:r w:rsidR="009D01A5">
              <w:rPr>
                <w:szCs w:val="20"/>
              </w:rPr>
              <w:t>1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D078AF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  <w:r w:rsidR="009D01A5">
              <w:rPr>
                <w:szCs w:val="20"/>
              </w:rPr>
              <w:t>2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D078AF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  <w:r w:rsidR="009D01A5">
              <w:rPr>
                <w:szCs w:val="20"/>
              </w:rPr>
              <w:t>3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D078AF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5.</w:t>
            </w:r>
            <w:r w:rsidR="009D01A5">
              <w:rPr>
                <w:szCs w:val="20"/>
              </w:rPr>
              <w:t>4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8C33B4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Pr="00BE403E" w:rsidRDefault="00294CF2" w:rsidP="000C76C1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Summe:</w:t>
            </w:r>
          </w:p>
        </w:tc>
        <w:tc>
          <w:tcPr>
            <w:tcW w:w="567" w:type="dxa"/>
            <w:vAlign w:val="bottom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4CF2" w:rsidRPr="00BE403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</w:tcPr>
          <w:p w:rsidR="00294CF2" w:rsidRDefault="00294CF2" w:rsidP="00294CF2">
            <w:pPr>
              <w:keepNext/>
              <w:rPr>
                <w:b/>
                <w:szCs w:val="20"/>
              </w:rPr>
            </w:pPr>
          </w:p>
          <w:p w:rsidR="00294CF2" w:rsidRDefault="00294CF2" w:rsidP="00294CF2">
            <w:pPr>
              <w:keepNext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294CF2">
            <w:pPr>
              <w:keepNext/>
              <w:tabs>
                <w:tab w:val="left" w:pos="567"/>
              </w:tabs>
              <w:ind w:right="-33"/>
              <w:jc w:val="left"/>
              <w:rPr>
                <w:b/>
                <w:szCs w:val="20"/>
              </w:rPr>
            </w:pPr>
          </w:p>
        </w:tc>
        <w:tc>
          <w:tcPr>
            <w:tcW w:w="9078" w:type="dxa"/>
            <w:gridSpan w:val="6"/>
            <w:vAlign w:val="center"/>
          </w:tcPr>
          <w:p w:rsidR="00294CF2" w:rsidRPr="00177EDE" w:rsidRDefault="00294CF2" w:rsidP="007D0FA3">
            <w:pPr>
              <w:keepNext/>
              <w:tabs>
                <w:tab w:val="left" w:pos="567"/>
              </w:tabs>
              <w:ind w:right="-33"/>
              <w:jc w:val="center"/>
              <w:rPr>
                <w:b/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  <w:vAlign w:val="center"/>
          </w:tcPr>
          <w:p w:rsidR="00294CF2" w:rsidRPr="00177EDE" w:rsidRDefault="00294CF2" w:rsidP="00294CF2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sdt>
          <w:sdtPr>
            <w:rPr>
              <w:b/>
              <w:szCs w:val="20"/>
            </w:rPr>
            <w:id w:val="-100805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294CF2" w:rsidRPr="00177EDE" w:rsidRDefault="00DF5F39" w:rsidP="00294CF2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8" w:type="dxa"/>
            <w:gridSpan w:val="6"/>
            <w:vAlign w:val="center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Kriterium Lösungsvorschlag</w:t>
            </w:r>
          </w:p>
        </w:tc>
      </w:tr>
      <w:tr w:rsidR="007D0FA3" w:rsidRPr="00177EDE" w:rsidTr="00D078AF">
        <w:trPr>
          <w:trHeight w:val="643"/>
        </w:trPr>
        <w:tc>
          <w:tcPr>
            <w:tcW w:w="376" w:type="dxa"/>
            <w:vAlign w:val="center"/>
          </w:tcPr>
          <w:p w:rsidR="007D0FA3" w:rsidRPr="00177EDE" w:rsidRDefault="007D0FA3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7D0FA3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7D0FA3" w:rsidRPr="00177EDE" w:rsidRDefault="007D0FA3" w:rsidP="00E50755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Im Kriterium Lösungsvorschlag</w:t>
            </w:r>
            <w:r w:rsidRPr="00177EDE">
              <w:rPr>
                <w:szCs w:val="20"/>
              </w:rPr>
              <w:t xml:space="preserve"> werden folgende Unterkriterien mit jeweils angegebene</w:t>
            </w:r>
            <w:r w:rsidR="00E50755">
              <w:rPr>
                <w:szCs w:val="20"/>
              </w:rPr>
              <w:t>r</w:t>
            </w:r>
            <w:r w:rsidRPr="00177EDE">
              <w:rPr>
                <w:szCs w:val="20"/>
              </w:rPr>
              <w:t xml:space="preserve"> absoluten Wichtung berücksichtigt:</w:t>
            </w:r>
          </w:p>
        </w:tc>
        <w:tc>
          <w:tcPr>
            <w:tcW w:w="1994" w:type="dxa"/>
            <w:gridSpan w:val="4"/>
            <w:vAlign w:val="center"/>
          </w:tcPr>
          <w:p w:rsidR="007D0FA3" w:rsidRPr="00177EDE" w:rsidRDefault="007D0FA3" w:rsidP="00294CF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1994" w:type="dxa"/>
            <w:gridSpan w:val="4"/>
          </w:tcPr>
          <w:p w:rsidR="00294CF2" w:rsidRPr="005D3292" w:rsidRDefault="00294CF2" w:rsidP="00294CF2">
            <w:pPr>
              <w:keepNext/>
              <w:rPr>
                <w:szCs w:val="20"/>
              </w:rPr>
            </w:pPr>
            <w:r w:rsidRPr="005D3292">
              <w:t xml:space="preserve">     </w:t>
            </w:r>
            <w:r>
              <w:t xml:space="preserve">  </w:t>
            </w:r>
            <w:r w:rsidRPr="005D3292">
              <w:t>Wichtung in %</w:t>
            </w:r>
          </w:p>
        </w:tc>
      </w:tr>
      <w:tr w:rsidR="00294CF2" w:rsidRPr="00177EDE" w:rsidTr="000C76C1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6.1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6.2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6.3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0C76C1">
        <w:trPr>
          <w:gridAfter w:val="1"/>
          <w:wAfter w:w="6" w:type="dxa"/>
          <w:trHeight w:val="680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7084" w:type="dxa"/>
            <w:gridSpan w:val="2"/>
          </w:tcPr>
          <w:p w:rsidR="00294CF2" w:rsidRDefault="008C33B4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6.4</w:t>
            </w:r>
            <w:r w:rsidR="00294CF2"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94CF2" w:rsidRPr="00BE403E">
              <w:rPr>
                <w:szCs w:val="20"/>
              </w:rPr>
              <w:instrText xml:space="preserve"> FORMTEXT </w:instrText>
            </w:r>
            <w:r w:rsidR="00294CF2" w:rsidRPr="00BE403E">
              <w:rPr>
                <w:szCs w:val="20"/>
              </w:rPr>
            </w:r>
            <w:r w:rsidR="00294CF2" w:rsidRPr="00BE403E">
              <w:rPr>
                <w:szCs w:val="20"/>
              </w:rPr>
              <w:fldChar w:fldCharType="separate"/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noProof/>
                <w:szCs w:val="20"/>
              </w:rPr>
              <w:t> </w:t>
            </w:r>
            <w:r w:rsidR="00294CF2" w:rsidRPr="00BE403E">
              <w:rPr>
                <w:szCs w:val="20"/>
              </w:rPr>
              <w:fldChar w:fldCharType="end"/>
            </w:r>
          </w:p>
          <w:p w:rsidR="001A3B1C" w:rsidRPr="00177EDE" w:rsidRDefault="001A3B1C" w:rsidP="000C76C1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567" w:type="dxa"/>
          </w:tcPr>
          <w:p w:rsidR="00294CF2" w:rsidRPr="00B85668" w:rsidRDefault="00294CF2" w:rsidP="00294CF2">
            <w:pPr>
              <w:tabs>
                <w:tab w:val="left" w:pos="0"/>
              </w:tabs>
              <w:ind w:right="-33"/>
              <w:jc w:val="left"/>
            </w:pPr>
          </w:p>
        </w:tc>
        <w:tc>
          <w:tcPr>
            <w:tcW w:w="993" w:type="dxa"/>
            <w:vAlign w:val="center"/>
          </w:tcPr>
          <w:p w:rsidR="00294CF2" w:rsidRPr="00177EDE" w:rsidRDefault="00294CF2" w:rsidP="007D0FA3">
            <w:pPr>
              <w:keepNext/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</w:tcPr>
          <w:p w:rsidR="00294CF2" w:rsidRPr="00177EDE" w:rsidRDefault="00294CF2" w:rsidP="00294CF2">
            <w:pPr>
              <w:keepNext/>
              <w:rPr>
                <w:szCs w:val="20"/>
              </w:rPr>
            </w:pPr>
          </w:p>
        </w:tc>
      </w:tr>
      <w:tr w:rsidR="00294CF2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  <w:vAlign w:val="bottom"/>
          </w:tcPr>
          <w:p w:rsidR="00294CF2" w:rsidRPr="00177EDE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</w:p>
        </w:tc>
        <w:tc>
          <w:tcPr>
            <w:tcW w:w="7084" w:type="dxa"/>
            <w:gridSpan w:val="2"/>
            <w:vAlign w:val="center"/>
          </w:tcPr>
          <w:p w:rsidR="00294CF2" w:rsidRPr="00BE403E" w:rsidRDefault="00294CF2" w:rsidP="00294CF2">
            <w:pPr>
              <w:keepNext/>
              <w:tabs>
                <w:tab w:val="left" w:pos="6167"/>
                <w:tab w:val="right" w:pos="9286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Summe:</w:t>
            </w:r>
          </w:p>
        </w:tc>
        <w:tc>
          <w:tcPr>
            <w:tcW w:w="567" w:type="dxa"/>
            <w:vAlign w:val="bottom"/>
          </w:tcPr>
          <w:p w:rsidR="00294CF2" w:rsidRPr="005D329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4CF2" w:rsidRPr="00BE403E" w:rsidRDefault="00294CF2" w:rsidP="007D0FA3">
            <w:pPr>
              <w:keepNext/>
              <w:tabs>
                <w:tab w:val="left" w:pos="6167"/>
                <w:tab w:val="right" w:pos="9286"/>
              </w:tabs>
              <w:jc w:val="center"/>
              <w:rPr>
                <w:szCs w:val="20"/>
              </w:rPr>
            </w:pP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294CF2" w:rsidRPr="00177EDE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</w:tcPr>
          <w:p w:rsidR="00294CF2" w:rsidRPr="007A3841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078" w:type="dxa"/>
            <w:gridSpan w:val="6"/>
          </w:tcPr>
          <w:p w:rsidR="00294CF2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294CF2" w:rsidRPr="00177EDE" w:rsidTr="00D078AF">
        <w:trPr>
          <w:trHeight w:val="286"/>
        </w:trPr>
        <w:tc>
          <w:tcPr>
            <w:tcW w:w="376" w:type="dxa"/>
          </w:tcPr>
          <w:p w:rsidR="00294CF2" w:rsidRPr="0077483A" w:rsidRDefault="00294CF2" w:rsidP="00294CF2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425" w:type="dxa"/>
          </w:tcPr>
          <w:p w:rsidR="00294CF2" w:rsidRPr="0077483A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  <w:tc>
          <w:tcPr>
            <w:tcW w:w="9078" w:type="dxa"/>
            <w:gridSpan w:val="6"/>
          </w:tcPr>
          <w:p w:rsidR="00294CF2" w:rsidRPr="0077483A" w:rsidRDefault="00294CF2" w:rsidP="00294CF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A300B4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</w:tcPr>
          <w:p w:rsidR="00A300B4" w:rsidRPr="0077483A" w:rsidRDefault="00A300B4" w:rsidP="00A300B4">
            <w:pPr>
              <w:keepNext/>
              <w:jc w:val="left"/>
              <w:rPr>
                <w:szCs w:val="20"/>
              </w:rPr>
            </w:pPr>
            <w:r w:rsidRPr="00A300B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497" w:type="dxa"/>
            <w:gridSpan w:val="6"/>
            <w:vAlign w:val="center"/>
          </w:tcPr>
          <w:p w:rsidR="00A300B4" w:rsidRPr="0077483A" w:rsidRDefault="00A300B4" w:rsidP="00F64842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 w:rsidRPr="00193D1E">
              <w:rPr>
                <w:b/>
                <w:szCs w:val="20"/>
              </w:rPr>
              <w:t>Kriterium Preis</w:t>
            </w:r>
          </w:p>
        </w:tc>
      </w:tr>
      <w:tr w:rsidR="0077483A" w:rsidRPr="002D52F3" w:rsidTr="00D078AF">
        <w:trPr>
          <w:gridAfter w:val="1"/>
          <w:wAfter w:w="6" w:type="dxa"/>
          <w:trHeight w:val="286"/>
        </w:trPr>
        <w:tc>
          <w:tcPr>
            <w:tcW w:w="376" w:type="dxa"/>
          </w:tcPr>
          <w:p w:rsidR="0077483A" w:rsidRPr="00177EDE" w:rsidRDefault="0077483A" w:rsidP="0077483A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9497" w:type="dxa"/>
            <w:gridSpan w:val="6"/>
          </w:tcPr>
          <w:p w:rsidR="00193D1E" w:rsidRDefault="00193D1E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  <w:p w:rsidR="0077483A" w:rsidRDefault="0077483A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Die Bewertung des Preises erfolgt gemäß nachstehender Regelung</w:t>
            </w:r>
            <w:r w:rsidR="00B624EA">
              <w:rPr>
                <w:szCs w:val="20"/>
              </w:rPr>
              <w:t>:</w:t>
            </w:r>
          </w:p>
          <w:p w:rsidR="00193D1E" w:rsidRPr="002D52F3" w:rsidRDefault="00193D1E" w:rsidP="0077483A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</w:p>
        </w:tc>
      </w:tr>
      <w:tr w:rsidR="0077483A" w:rsidRPr="00177EDE" w:rsidTr="00B624EA">
        <w:trPr>
          <w:gridAfter w:val="1"/>
          <w:wAfter w:w="6" w:type="dxa"/>
          <w:trHeight w:val="1474"/>
        </w:trPr>
        <w:tc>
          <w:tcPr>
            <w:tcW w:w="376" w:type="dxa"/>
          </w:tcPr>
          <w:p w:rsidR="0077483A" w:rsidRPr="00DF5F39" w:rsidRDefault="003724FB" w:rsidP="00B624EA">
            <w:pPr>
              <w:keepNext/>
              <w:jc w:val="left"/>
              <w:rPr>
                <w:b/>
                <w:szCs w:val="20"/>
              </w:rPr>
            </w:pPr>
            <w:r w:rsidRPr="00DF5F39">
              <w:rPr>
                <w:b/>
                <w:szCs w:val="20"/>
              </w:rPr>
              <w:t>a</w:t>
            </w:r>
          </w:p>
        </w:tc>
        <w:sdt>
          <w:sdtPr>
            <w:rPr>
              <w:szCs w:val="20"/>
            </w:rPr>
            <w:id w:val="132455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</w:tcPr>
              <w:p w:rsidR="0077483A" w:rsidRPr="002D52F3" w:rsidRDefault="00DF5F39" w:rsidP="00D31036">
                <w:pPr>
                  <w:keepNext/>
                  <w:tabs>
                    <w:tab w:val="left" w:pos="6167"/>
                    <w:tab w:val="right" w:pos="9286"/>
                  </w:tabs>
                  <w:spacing w:line="276" w:lineRule="auto"/>
                  <w:jc w:val="left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</w:tcPr>
          <w:p w:rsidR="0077483A" w:rsidRPr="002D52F3" w:rsidRDefault="0077483A" w:rsidP="00F6484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 w:rsidRPr="002D52F3">
              <w:rPr>
                <w:szCs w:val="20"/>
              </w:rPr>
              <w:t>Berücksichtigt wird die Höhe des Honorars</w:t>
            </w:r>
            <w:r w:rsidR="008C2EA4">
              <w:rPr>
                <w:szCs w:val="20"/>
              </w:rPr>
              <w:t xml:space="preserve"> </w:t>
            </w:r>
            <w:r w:rsidR="008C2EA4" w:rsidRPr="00B624EA">
              <w:rPr>
                <w:szCs w:val="20"/>
              </w:rPr>
              <w:t>(netto)</w:t>
            </w:r>
            <w:r w:rsidRPr="00B624EA">
              <w:rPr>
                <w:szCs w:val="20"/>
              </w:rPr>
              <w:t xml:space="preserve"> </w:t>
            </w:r>
            <w:r w:rsidRPr="002D52F3">
              <w:rPr>
                <w:szCs w:val="20"/>
              </w:rPr>
              <w:t>einschließlich Zuschlägen, Besonderen Leistungen,</w:t>
            </w:r>
            <w:r>
              <w:rPr>
                <w:szCs w:val="20"/>
              </w:rPr>
              <w:t xml:space="preserve"> </w:t>
            </w:r>
            <w:r w:rsidRPr="002D52F3">
              <w:rPr>
                <w:szCs w:val="20"/>
              </w:rPr>
              <w:t>Nebenkosten</w:t>
            </w:r>
            <w:r>
              <w:rPr>
                <w:szCs w:val="20"/>
              </w:rPr>
              <w:t xml:space="preserve"> (Wertungssumme).</w:t>
            </w:r>
            <w:r w:rsidRPr="002D52F3">
              <w:rPr>
                <w:szCs w:val="20"/>
              </w:rPr>
              <w:t xml:space="preserve"> </w:t>
            </w:r>
          </w:p>
          <w:p w:rsidR="0077483A" w:rsidRDefault="0077483A" w:rsidP="00F6484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 w:rsidRPr="002D52F3">
              <w:rPr>
                <w:szCs w:val="20"/>
              </w:rPr>
              <w:t>Die Wertungssumme</w:t>
            </w:r>
            <w:r w:rsidR="008C2EA4">
              <w:rPr>
                <w:szCs w:val="20"/>
              </w:rPr>
              <w:t xml:space="preserve"> (P)</w:t>
            </w:r>
            <w:r w:rsidRPr="002D52F3">
              <w:rPr>
                <w:szCs w:val="20"/>
              </w:rPr>
              <w:t xml:space="preserve"> wird zu den vergebenen Leistungspunkten in Relation gesetzt, um das</w:t>
            </w:r>
            <w:r>
              <w:rPr>
                <w:szCs w:val="20"/>
              </w:rPr>
              <w:t xml:space="preserve"> </w:t>
            </w:r>
            <w:r w:rsidRPr="002D52F3">
              <w:rPr>
                <w:szCs w:val="20"/>
              </w:rPr>
              <w:t>beste Preis-Leistungsverhältnis zu erhalten.</w:t>
            </w:r>
            <w:r>
              <w:rPr>
                <w:szCs w:val="20"/>
              </w:rPr>
              <w:t xml:space="preserve"> </w:t>
            </w:r>
          </w:p>
          <w:p w:rsidR="0077483A" w:rsidRDefault="0077483A" w:rsidP="00F6484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 w:rsidRPr="002D52F3">
              <w:rPr>
                <w:szCs w:val="20"/>
              </w:rPr>
              <w:t>Das wirtschaftlichste Angebot, welches den Zuschlag erhalten soll, wird in Anlehnung an die</w:t>
            </w:r>
            <w:r>
              <w:rPr>
                <w:szCs w:val="20"/>
              </w:rPr>
              <w:t xml:space="preserve"> </w:t>
            </w:r>
            <w:r w:rsidRPr="002D52F3">
              <w:rPr>
                <w:szCs w:val="20"/>
              </w:rPr>
              <w:t xml:space="preserve">Erweiterte Richtwertmethode nach </w:t>
            </w:r>
            <w:r w:rsidR="00B624EA">
              <w:rPr>
                <w:szCs w:val="20"/>
              </w:rPr>
              <w:t>„</w:t>
            </w:r>
            <w:proofErr w:type="spellStart"/>
            <w:r w:rsidRPr="002D52F3">
              <w:rPr>
                <w:szCs w:val="20"/>
              </w:rPr>
              <w:t>UfAB</w:t>
            </w:r>
            <w:proofErr w:type="spellEnd"/>
            <w:r w:rsidRPr="002D52F3">
              <w:rPr>
                <w:szCs w:val="20"/>
              </w:rPr>
              <w:t xml:space="preserve"> V 2.0“ ermittelt.</w:t>
            </w:r>
            <w:r>
              <w:rPr>
                <w:szCs w:val="20"/>
              </w:rPr>
              <w:t xml:space="preserve"> (sh. Pkt. </w:t>
            </w:r>
            <w:r w:rsidR="008C2EA4">
              <w:rPr>
                <w:szCs w:val="20"/>
              </w:rPr>
              <w:t>E</w:t>
            </w:r>
            <w:r>
              <w:rPr>
                <w:szCs w:val="20"/>
              </w:rPr>
              <w:t xml:space="preserve"> Zuschlagserteilung)</w:t>
            </w:r>
          </w:p>
          <w:p w:rsidR="0077483A" w:rsidRPr="00177EDE" w:rsidRDefault="0077483A" w:rsidP="00F64842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61210D" w:rsidRPr="00177EDE" w:rsidTr="0061210D">
        <w:trPr>
          <w:gridAfter w:val="1"/>
          <w:wAfter w:w="6" w:type="dxa"/>
          <w:trHeight w:val="251"/>
        </w:trPr>
        <w:tc>
          <w:tcPr>
            <w:tcW w:w="376" w:type="dxa"/>
          </w:tcPr>
          <w:p w:rsidR="0061210D" w:rsidRDefault="0061210D" w:rsidP="0061210D">
            <w:pPr>
              <w:keepNext/>
              <w:jc w:val="left"/>
              <w:rPr>
                <w:b/>
                <w:szCs w:val="20"/>
              </w:rPr>
            </w:pPr>
            <w:r w:rsidRPr="00B624EA">
              <w:rPr>
                <w:b/>
                <w:szCs w:val="20"/>
              </w:rPr>
              <w:t>b</w:t>
            </w:r>
          </w:p>
        </w:tc>
        <w:sdt>
          <w:sdtPr>
            <w:rPr>
              <w:b/>
              <w:szCs w:val="20"/>
            </w:rPr>
            <w:id w:val="69967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</w:tcPr>
              <w:p w:rsidR="0061210D" w:rsidRPr="001C7822" w:rsidRDefault="00DF5F39" w:rsidP="0061210D">
                <w:pPr>
                  <w:keepNext/>
                  <w:tabs>
                    <w:tab w:val="left" w:pos="6167"/>
                    <w:tab w:val="right" w:pos="9286"/>
                  </w:tabs>
                  <w:spacing w:line="276" w:lineRule="auto"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</w:tcPr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B624EA">
              <w:rPr>
                <w:szCs w:val="20"/>
              </w:rPr>
              <w:t>Umrechnung</w:t>
            </w:r>
            <w:r>
              <w:rPr>
                <w:szCs w:val="20"/>
              </w:rPr>
              <w:t xml:space="preserve"> des</w:t>
            </w:r>
            <w:r w:rsidRPr="00B624EA">
              <w:rPr>
                <w:szCs w:val="20"/>
              </w:rPr>
              <w:t xml:space="preserve"> Preis</w:t>
            </w:r>
            <w:r>
              <w:rPr>
                <w:szCs w:val="20"/>
              </w:rPr>
              <w:t>es</w:t>
            </w:r>
            <w:r w:rsidRPr="00B624EA">
              <w:rPr>
                <w:szCs w:val="20"/>
              </w:rPr>
              <w:t xml:space="preserve"> in Punkte</w:t>
            </w:r>
            <w:r>
              <w:rPr>
                <w:szCs w:val="20"/>
              </w:rPr>
              <w:t xml:space="preserve"> erfolgt folgendermaßen:</w:t>
            </w:r>
          </w:p>
          <w:p w:rsidR="00DF5F39" w:rsidRPr="003724FB" w:rsidRDefault="00DF5F39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61210D" w:rsidRPr="00177EDE" w:rsidTr="00DD4301">
        <w:trPr>
          <w:gridAfter w:val="1"/>
          <w:wAfter w:w="6" w:type="dxa"/>
          <w:trHeight w:val="286"/>
        </w:trPr>
        <w:tc>
          <w:tcPr>
            <w:tcW w:w="376" w:type="dxa"/>
          </w:tcPr>
          <w:p w:rsidR="0061210D" w:rsidRDefault="0061210D" w:rsidP="0061210D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61210D" w:rsidRPr="001C7822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83642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210D" w:rsidRPr="001C7822" w:rsidRDefault="0061210D" w:rsidP="0061210D">
                <w:pPr>
                  <w:keepNext/>
                  <w:tabs>
                    <w:tab w:val="left" w:pos="6167"/>
                    <w:tab w:val="right" w:pos="9286"/>
                  </w:tabs>
                  <w:spacing w:line="276" w:lineRule="auto"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</w:tcPr>
          <w:p w:rsidR="0061210D" w:rsidRP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Cs w:val="20"/>
                <w:lang w:eastAsia="en-US"/>
              </w:rPr>
            </w:pPr>
            <w:r w:rsidRPr="0061210D">
              <w:rPr>
                <w:rFonts w:eastAsiaTheme="minorHAnsi" w:cstheme="minorBidi"/>
                <w:szCs w:val="20"/>
                <w:lang w:eastAsia="en-US"/>
              </w:rPr>
              <w:t>Für die Angebotswertung wird der Preis (in Euro) wie folgt in eine Punkteskala von 0 bis 5 Punkten normiert:</w:t>
            </w:r>
          </w:p>
          <w:p w:rsidR="0061210D" w:rsidRP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Cs w:val="20"/>
                <w:lang w:eastAsia="en-US"/>
              </w:rPr>
            </w:pPr>
            <w:r w:rsidRPr="0061210D">
              <w:rPr>
                <w:rFonts w:eastAsiaTheme="minorHAnsi" w:cstheme="minorBidi"/>
                <w:szCs w:val="20"/>
                <w:lang w:eastAsia="en-US"/>
              </w:rPr>
              <w:t>• 5 Punkte erhält das Angebot mit dem niedrigsten Preis</w:t>
            </w:r>
          </w:p>
          <w:p w:rsidR="0061210D" w:rsidRP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Cs w:val="20"/>
                <w:lang w:eastAsia="en-US"/>
              </w:rPr>
            </w:pPr>
            <w:r w:rsidRPr="0061210D">
              <w:rPr>
                <w:rFonts w:eastAsiaTheme="minorHAnsi" w:cstheme="minorBidi"/>
                <w:szCs w:val="20"/>
                <w:lang w:eastAsia="en-US"/>
              </w:rPr>
              <w:t xml:space="preserve">• 0 Punkte erhält ein fiktives Angebot mit dem 2,0-fachen des niedrigsten Preises. </w:t>
            </w:r>
          </w:p>
          <w:p w:rsidR="0061210D" w:rsidRP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Cs w:val="20"/>
                <w:lang w:eastAsia="en-US"/>
              </w:rPr>
            </w:pPr>
            <w:r w:rsidRPr="0061210D">
              <w:rPr>
                <w:rFonts w:eastAsiaTheme="minorHAnsi" w:cstheme="minorBidi"/>
                <w:szCs w:val="20"/>
                <w:lang w:eastAsia="en-US"/>
              </w:rPr>
              <w:t>Alle Angebote mit darüber liegenden Preisen erhalten ebenfalls 0 Punkte.</w:t>
            </w:r>
          </w:p>
          <w:p w:rsid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Cs w:val="20"/>
                <w:lang w:eastAsia="en-US"/>
              </w:rPr>
            </w:pPr>
            <w:r w:rsidRPr="0061210D">
              <w:rPr>
                <w:rFonts w:eastAsiaTheme="minorHAnsi" w:cstheme="minorBidi"/>
                <w:szCs w:val="20"/>
                <w:lang w:eastAsia="en-US"/>
              </w:rPr>
              <w:t>Die Punkteermittlung für die dazwischenliegenden Preise erfolgt über eine lineare Interpolation mit bis zu zwei Stellen nach dem Komma.</w:t>
            </w: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Die Punktzahl für den Preis ergibt sich gemäß folgender Formel:</w:t>
            </w: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(Angebotspreis - Preis</w:t>
            </w:r>
            <w:r w:rsidRPr="00AE7B88">
              <w:rPr>
                <w:szCs w:val="20"/>
              </w:rPr>
              <w:t xml:space="preserve"> niedrigstes Angebot</w:t>
            </w:r>
            <w:r>
              <w:rPr>
                <w:szCs w:val="20"/>
              </w:rPr>
              <w:t>)</w:t>
            </w:r>
            <w:r w:rsidRPr="00AE7B88">
              <w:rPr>
                <w:szCs w:val="20"/>
              </w:rPr>
              <w:t xml:space="preserve"> x </w:t>
            </w:r>
            <w:r>
              <w:rPr>
                <w:szCs w:val="20"/>
              </w:rPr>
              <w:t xml:space="preserve">5 </w:t>
            </w:r>
            <w:r w:rsidRPr="00AE7B88">
              <w:rPr>
                <w:szCs w:val="20"/>
              </w:rPr>
              <w:t>Punkte</w:t>
            </w:r>
          </w:p>
          <w:p w:rsidR="00DF5F39" w:rsidRPr="00AE7B88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F375B" wp14:editId="520B6B29">
                      <wp:simplePos x="0" y="0"/>
                      <wp:positionH relativeFrom="column">
                        <wp:posOffset>1319640</wp:posOffset>
                      </wp:positionH>
                      <wp:positionV relativeFrom="paragraph">
                        <wp:posOffset>109468</wp:posOffset>
                      </wp:positionV>
                      <wp:extent cx="3625795" cy="7951"/>
                      <wp:effectExtent l="0" t="0" r="32385" b="3048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795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EC2F1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8.6pt" to="389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" strokecolor="windowText"/>
                  </w:pict>
                </mc:Fallback>
              </mc:AlternateContent>
            </w:r>
            <w:r w:rsidRPr="00AE7B88">
              <w:rPr>
                <w:szCs w:val="20"/>
              </w:rPr>
              <w:t xml:space="preserve">Punktzahl </w:t>
            </w:r>
            <w:r>
              <w:rPr>
                <w:szCs w:val="20"/>
              </w:rPr>
              <w:t xml:space="preserve">Preis = </w:t>
            </w:r>
            <w:proofErr w:type="gramStart"/>
            <w:r>
              <w:rPr>
                <w:szCs w:val="20"/>
              </w:rPr>
              <w:t>5  -</w:t>
            </w:r>
            <w:proofErr w:type="gramEnd"/>
            <w:r>
              <w:rPr>
                <w:szCs w:val="20"/>
              </w:rPr>
              <w:t xml:space="preserve"> </w:t>
            </w: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ind w:left="1416"/>
              <w:jc w:val="center"/>
              <w:rPr>
                <w:szCs w:val="20"/>
              </w:rPr>
            </w:pPr>
            <w:r>
              <w:rPr>
                <w:szCs w:val="20"/>
              </w:rPr>
              <w:t>Preis niedrigstes Angebot</w:t>
            </w:r>
          </w:p>
          <w:p w:rsidR="00DF5F39" w:rsidRPr="0061210D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szCs w:val="20"/>
                <w:lang w:eastAsia="en-US"/>
              </w:rPr>
            </w:pPr>
          </w:p>
          <w:p w:rsidR="0061210D" w:rsidRPr="003724FB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61210D" w:rsidRPr="00177EDE" w:rsidTr="007C0C40">
        <w:trPr>
          <w:gridAfter w:val="1"/>
          <w:wAfter w:w="6" w:type="dxa"/>
          <w:trHeight w:val="286"/>
        </w:trPr>
        <w:tc>
          <w:tcPr>
            <w:tcW w:w="376" w:type="dxa"/>
          </w:tcPr>
          <w:p w:rsidR="0061210D" w:rsidRPr="00B624EA" w:rsidRDefault="0061210D" w:rsidP="0061210D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61210D" w:rsidRPr="00177EDE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-124001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210D" w:rsidRPr="00177EDE" w:rsidRDefault="0061210D" w:rsidP="0061210D">
                <w:pPr>
                  <w:keepNext/>
                  <w:tabs>
                    <w:tab w:val="left" w:pos="6167"/>
                    <w:tab w:val="right" w:pos="9286"/>
                  </w:tabs>
                  <w:spacing w:line="276" w:lineRule="auto"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</w:tcPr>
          <w:p w:rsid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E7B88">
              <w:rPr>
                <w:szCs w:val="20"/>
              </w:rPr>
              <w:t>Der Auftraggeber wird die Punktzahl für den angebotenen Preis wie folgt berechnen: Das Angebot</w:t>
            </w:r>
            <w:r>
              <w:rPr>
                <w:szCs w:val="20"/>
              </w:rPr>
              <w:t xml:space="preserve"> </w:t>
            </w:r>
            <w:r w:rsidRPr="00AE7B88">
              <w:rPr>
                <w:szCs w:val="20"/>
              </w:rPr>
              <w:t xml:space="preserve">mit der niedrigsten Angebotssumme für das Honorar erhält </w:t>
            </w:r>
            <w:r>
              <w:rPr>
                <w:szCs w:val="20"/>
              </w:rPr>
              <w:t>5</w:t>
            </w:r>
            <w:r w:rsidRPr="00AE7B88">
              <w:rPr>
                <w:szCs w:val="20"/>
              </w:rPr>
              <w:t xml:space="preserve"> </w:t>
            </w:r>
            <w:r>
              <w:rPr>
                <w:szCs w:val="20"/>
              </w:rPr>
              <w:t>Punkte. Die Punkte für die übri</w:t>
            </w:r>
            <w:r w:rsidRPr="00AE7B88">
              <w:rPr>
                <w:szCs w:val="20"/>
              </w:rPr>
              <w:t>gen Angebote werden mit bis zu zwei</w:t>
            </w:r>
            <w:r>
              <w:rPr>
                <w:szCs w:val="20"/>
              </w:rPr>
              <w:t xml:space="preserve"> </w:t>
            </w:r>
            <w:r w:rsidRPr="00AE7B88">
              <w:rPr>
                <w:szCs w:val="20"/>
              </w:rPr>
              <w:t xml:space="preserve">Stellen nach dem Komma dazu ins Verhältnis gesetzt. </w:t>
            </w:r>
          </w:p>
          <w:p w:rsidR="00DF5F39" w:rsidRPr="00AE7B88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E7B88">
              <w:rPr>
                <w:szCs w:val="20"/>
              </w:rPr>
              <w:t>Die Punktzahl</w:t>
            </w:r>
            <w:r>
              <w:rPr>
                <w:szCs w:val="20"/>
              </w:rPr>
              <w:t xml:space="preserve"> für den Preis</w:t>
            </w:r>
            <w:r w:rsidRPr="00AE7B88">
              <w:rPr>
                <w:szCs w:val="20"/>
              </w:rPr>
              <w:t xml:space="preserve"> erg</w:t>
            </w:r>
            <w:r>
              <w:rPr>
                <w:szCs w:val="20"/>
              </w:rPr>
              <w:t>i</w:t>
            </w:r>
            <w:r w:rsidRPr="00AE7B88">
              <w:rPr>
                <w:szCs w:val="20"/>
              </w:rPr>
              <w:t>b</w:t>
            </w:r>
            <w:r>
              <w:rPr>
                <w:szCs w:val="20"/>
              </w:rPr>
              <w:t>t</w:t>
            </w:r>
            <w:r w:rsidRPr="00AE7B88">
              <w:rPr>
                <w:szCs w:val="20"/>
              </w:rPr>
              <w:t xml:space="preserve"> sich </w:t>
            </w:r>
            <w:r>
              <w:rPr>
                <w:szCs w:val="20"/>
              </w:rPr>
              <w:t xml:space="preserve">gemäß </w:t>
            </w:r>
            <w:r w:rsidRPr="00AE7B88">
              <w:rPr>
                <w:szCs w:val="20"/>
              </w:rPr>
              <w:t>folgender</w:t>
            </w:r>
            <w:r>
              <w:rPr>
                <w:szCs w:val="20"/>
              </w:rPr>
              <w:t xml:space="preserve"> </w:t>
            </w:r>
            <w:r w:rsidRPr="00AE7B88">
              <w:rPr>
                <w:szCs w:val="20"/>
              </w:rPr>
              <w:t>Formel:</w:t>
            </w: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DF5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AE7B88">
              <w:rPr>
                <w:szCs w:val="20"/>
              </w:rPr>
              <w:t xml:space="preserve">reis niedrigstes Angebot x </w:t>
            </w:r>
            <w:r>
              <w:rPr>
                <w:szCs w:val="20"/>
              </w:rPr>
              <w:t xml:space="preserve">5 </w:t>
            </w:r>
            <w:r w:rsidRPr="00AE7B88">
              <w:rPr>
                <w:szCs w:val="20"/>
              </w:rPr>
              <w:t>Punkte</w:t>
            </w:r>
          </w:p>
          <w:p w:rsidR="00DF5F39" w:rsidRPr="00AE7B88" w:rsidRDefault="00DF5F39" w:rsidP="00DF5F39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2431A" wp14:editId="5D350460">
                      <wp:simplePos x="0" y="0"/>
                      <wp:positionH relativeFrom="column">
                        <wp:posOffset>1322704</wp:posOffset>
                      </wp:positionH>
                      <wp:positionV relativeFrom="paragraph">
                        <wp:posOffset>109855</wp:posOffset>
                      </wp:positionV>
                      <wp:extent cx="2657475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6983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8.65pt" to="31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" strokecolor="black [3213]"/>
                  </w:pict>
                </mc:Fallback>
              </mc:AlternateContent>
            </w:r>
            <w:r w:rsidRPr="00AE7B88">
              <w:rPr>
                <w:szCs w:val="20"/>
              </w:rPr>
              <w:t>Punktzahl Preis</w:t>
            </w:r>
            <w:r>
              <w:rPr>
                <w:szCs w:val="20"/>
              </w:rPr>
              <w:t xml:space="preserve"> =</w:t>
            </w:r>
          </w:p>
          <w:p w:rsidR="00DF5F39" w:rsidRPr="00AE7B88" w:rsidRDefault="00DF5F39" w:rsidP="00DF5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Angebotspreis</w:t>
            </w: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61210D" w:rsidRPr="00177EDE" w:rsidTr="00DF5F39">
        <w:trPr>
          <w:gridAfter w:val="1"/>
          <w:wAfter w:w="6" w:type="dxa"/>
          <w:trHeight w:val="2057"/>
        </w:trPr>
        <w:tc>
          <w:tcPr>
            <w:tcW w:w="376" w:type="dxa"/>
          </w:tcPr>
          <w:p w:rsidR="0061210D" w:rsidRPr="00B624EA" w:rsidRDefault="0061210D" w:rsidP="0061210D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425" w:type="dxa"/>
          </w:tcPr>
          <w:p w:rsidR="0061210D" w:rsidRPr="00177EDE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8644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210D" w:rsidRDefault="0061210D" w:rsidP="0061210D">
                <w:pPr>
                  <w:keepNext/>
                  <w:tabs>
                    <w:tab w:val="left" w:pos="6167"/>
                    <w:tab w:val="right" w:pos="9286"/>
                  </w:tabs>
                  <w:spacing w:line="276" w:lineRule="auto"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</w:tcPr>
          <w:p w:rsidR="0061210D" w:rsidRDefault="0061210D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:rsidR="00DF5F39" w:rsidRPr="00AE7B88" w:rsidRDefault="00DF5F39" w:rsidP="0061210D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</w:tc>
      </w:tr>
      <w:tr w:rsidR="0061210D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</w:tcPr>
          <w:p w:rsidR="0061210D" w:rsidRPr="00B624EA" w:rsidRDefault="0061210D" w:rsidP="0061210D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850" w:type="dxa"/>
            <w:gridSpan w:val="2"/>
          </w:tcPr>
          <w:p w:rsidR="0061210D" w:rsidRPr="00177EDE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  <w:tc>
          <w:tcPr>
            <w:tcW w:w="8647" w:type="dxa"/>
            <w:gridSpan w:val="4"/>
          </w:tcPr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61210D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</w:tcPr>
          <w:p w:rsidR="0061210D" w:rsidRPr="00DC3028" w:rsidRDefault="0061210D" w:rsidP="0061210D">
            <w:pPr>
              <w:keepNext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</w:t>
            </w:r>
          </w:p>
        </w:tc>
        <w:tc>
          <w:tcPr>
            <w:tcW w:w="9497" w:type="dxa"/>
            <w:gridSpan w:val="6"/>
            <w:vAlign w:val="center"/>
          </w:tcPr>
          <w:p w:rsidR="0061210D" w:rsidRPr="0080744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  <w:r w:rsidRPr="0080744D">
              <w:rPr>
                <w:b/>
                <w:szCs w:val="20"/>
              </w:rPr>
              <w:t xml:space="preserve">Die Bewertung der von den Bietern zu den jeweiligen Unterkriterien in den Punkten </w:t>
            </w:r>
            <w:r w:rsidRPr="0080744D"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744D">
              <w:rPr>
                <w:b/>
                <w:szCs w:val="20"/>
              </w:rPr>
              <w:instrText xml:space="preserve"> FORMTEXT </w:instrText>
            </w:r>
            <w:r w:rsidRPr="0080744D">
              <w:rPr>
                <w:b/>
                <w:szCs w:val="20"/>
              </w:rPr>
            </w:r>
            <w:r w:rsidRPr="0080744D">
              <w:rPr>
                <w:b/>
                <w:szCs w:val="20"/>
              </w:rPr>
              <w:fldChar w:fldCharType="separate"/>
            </w:r>
            <w:r w:rsidRPr="0080744D">
              <w:rPr>
                <w:b/>
                <w:noProof/>
                <w:szCs w:val="20"/>
              </w:rPr>
              <w:t> </w:t>
            </w:r>
            <w:r w:rsidRPr="0080744D">
              <w:rPr>
                <w:b/>
                <w:noProof/>
                <w:szCs w:val="20"/>
              </w:rPr>
              <w:t> </w:t>
            </w:r>
            <w:r w:rsidRPr="0080744D">
              <w:rPr>
                <w:b/>
                <w:noProof/>
                <w:szCs w:val="20"/>
              </w:rPr>
              <w:t> </w:t>
            </w:r>
            <w:r w:rsidRPr="0080744D">
              <w:rPr>
                <w:b/>
                <w:noProof/>
                <w:szCs w:val="20"/>
              </w:rPr>
              <w:t> </w:t>
            </w:r>
            <w:r w:rsidRPr="0080744D">
              <w:rPr>
                <w:b/>
                <w:noProof/>
                <w:szCs w:val="20"/>
              </w:rPr>
              <w:t> </w:t>
            </w:r>
            <w:r w:rsidRPr="0080744D">
              <w:rPr>
                <w:b/>
                <w:szCs w:val="20"/>
              </w:rPr>
              <w:fldChar w:fldCharType="end"/>
            </w:r>
            <w:r w:rsidRPr="0080744D">
              <w:rPr>
                <w:b/>
                <w:szCs w:val="20"/>
              </w:rPr>
              <w:t xml:space="preserve"> </w:t>
            </w:r>
          </w:p>
          <w:p w:rsidR="0061210D" w:rsidRPr="0080744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  <w:r w:rsidRPr="0080744D">
              <w:rPr>
                <w:b/>
                <w:szCs w:val="20"/>
              </w:rPr>
              <w:t>mit dem Angebot vorzulegenden Unterlagen erfolgt gemäß nachstehender Regelung:</w:t>
            </w:r>
          </w:p>
        </w:tc>
      </w:tr>
      <w:tr w:rsidR="0061210D" w:rsidRPr="00177EDE" w:rsidTr="00D078AF">
        <w:trPr>
          <w:gridAfter w:val="1"/>
          <w:wAfter w:w="6" w:type="dxa"/>
          <w:trHeight w:val="286"/>
        </w:trPr>
        <w:tc>
          <w:tcPr>
            <w:tcW w:w="376" w:type="dxa"/>
          </w:tcPr>
          <w:p w:rsidR="0061210D" w:rsidRDefault="0061210D" w:rsidP="0061210D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9497" w:type="dxa"/>
            <w:gridSpan w:val="6"/>
          </w:tcPr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61210D" w:rsidRPr="00177EDE" w:rsidTr="00D078AF">
        <w:trPr>
          <w:gridAfter w:val="1"/>
          <w:wAfter w:w="6" w:type="dxa"/>
          <w:trHeight w:val="1880"/>
        </w:trPr>
        <w:tc>
          <w:tcPr>
            <w:tcW w:w="376" w:type="dxa"/>
          </w:tcPr>
          <w:p w:rsidR="0061210D" w:rsidRPr="007A3841" w:rsidRDefault="0061210D" w:rsidP="0061210D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9497" w:type="dxa"/>
            <w:gridSpan w:val="6"/>
          </w:tcPr>
          <w:p w:rsidR="0061210D" w:rsidRPr="00890561" w:rsidRDefault="0061210D" w:rsidP="0061210D">
            <w:pPr>
              <w:keepNext/>
              <w:spacing w:line="276" w:lineRule="auto"/>
              <w:jc w:val="left"/>
              <w:rPr>
                <w:szCs w:val="20"/>
              </w:rPr>
            </w:pPr>
            <w:r w:rsidRPr="00890561">
              <w:rPr>
                <w:b/>
                <w:szCs w:val="20"/>
              </w:rPr>
              <w:t>fünf Punkte</w:t>
            </w:r>
            <w:r w:rsidRPr="00890561">
              <w:rPr>
                <w:szCs w:val="20"/>
              </w:rPr>
              <w:t xml:space="preserve">, wenn </w:t>
            </w:r>
            <w:r>
              <w:rPr>
                <w:szCs w:val="20"/>
              </w:rPr>
              <w:t>das Angebot</w:t>
            </w:r>
            <w:r w:rsidRPr="00890561">
              <w:rPr>
                <w:szCs w:val="20"/>
              </w:rPr>
              <w:t xml:space="preserve"> die Anforderungen optimal erfüllt,</w:t>
            </w:r>
          </w:p>
          <w:p w:rsidR="0061210D" w:rsidRPr="00890561" w:rsidRDefault="0061210D" w:rsidP="0061210D">
            <w:pPr>
              <w:keepNext/>
              <w:spacing w:line="276" w:lineRule="auto"/>
              <w:jc w:val="left"/>
              <w:rPr>
                <w:szCs w:val="20"/>
              </w:rPr>
            </w:pPr>
            <w:r w:rsidRPr="00890561">
              <w:rPr>
                <w:b/>
                <w:szCs w:val="20"/>
              </w:rPr>
              <w:t>vier Punkte</w:t>
            </w:r>
            <w:r w:rsidRPr="00890561">
              <w:rPr>
                <w:szCs w:val="20"/>
              </w:rPr>
              <w:t>, wenn die Aussagen im Angebot vereinzelte oder geringfügige Defizite erkennen lassen</w:t>
            </w:r>
          </w:p>
          <w:p w:rsidR="0061210D" w:rsidRPr="00890561" w:rsidRDefault="0061210D" w:rsidP="0061210D">
            <w:pPr>
              <w:keepNext/>
              <w:spacing w:line="276" w:lineRule="auto"/>
              <w:jc w:val="left"/>
              <w:rPr>
                <w:szCs w:val="20"/>
              </w:rPr>
            </w:pPr>
            <w:r w:rsidRPr="00890561">
              <w:rPr>
                <w:b/>
                <w:szCs w:val="20"/>
              </w:rPr>
              <w:t>drei Punkte</w:t>
            </w:r>
            <w:r w:rsidRPr="00890561">
              <w:rPr>
                <w:szCs w:val="20"/>
              </w:rPr>
              <w:t>, wenn mehrere und nicht lediglich geringe Defizite vorliegen</w:t>
            </w:r>
          </w:p>
          <w:p w:rsidR="0061210D" w:rsidRPr="00890561" w:rsidRDefault="0061210D" w:rsidP="0061210D">
            <w:pPr>
              <w:keepNext/>
              <w:spacing w:line="276" w:lineRule="auto"/>
              <w:jc w:val="left"/>
              <w:rPr>
                <w:szCs w:val="20"/>
              </w:rPr>
            </w:pPr>
            <w:r w:rsidRPr="00890561">
              <w:rPr>
                <w:b/>
                <w:szCs w:val="20"/>
              </w:rPr>
              <w:t>zwei Punkte</w:t>
            </w:r>
            <w:r w:rsidRPr="00890561">
              <w:rPr>
                <w:szCs w:val="20"/>
              </w:rPr>
              <w:t>, wenn die Aussagen im Angebot weitreichende oder gewichtige Defizite erkennen lassen</w:t>
            </w:r>
          </w:p>
          <w:p w:rsidR="0061210D" w:rsidRPr="00890561" w:rsidRDefault="0061210D" w:rsidP="0061210D">
            <w:pPr>
              <w:keepNext/>
              <w:spacing w:line="276" w:lineRule="auto"/>
              <w:jc w:val="left"/>
              <w:rPr>
                <w:szCs w:val="20"/>
              </w:rPr>
            </w:pPr>
            <w:r w:rsidRPr="00890561">
              <w:rPr>
                <w:b/>
                <w:szCs w:val="20"/>
              </w:rPr>
              <w:t>einen Punkt</w:t>
            </w:r>
            <w:r w:rsidRPr="00890561">
              <w:rPr>
                <w:szCs w:val="20"/>
              </w:rPr>
              <w:t>, wenn im Angebot schwerwiegende Defizite erkennbar sind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 w:rsidRPr="00890561">
              <w:rPr>
                <w:b/>
                <w:szCs w:val="20"/>
              </w:rPr>
              <w:t>null Punkte</w:t>
            </w:r>
            <w:r w:rsidRPr="00890561">
              <w:rPr>
                <w:szCs w:val="20"/>
              </w:rPr>
              <w:t>, we</w:t>
            </w:r>
            <w:r>
              <w:rPr>
                <w:szCs w:val="20"/>
              </w:rPr>
              <w:t>nn das Angebot unzureichend ist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Werden Mindestkriterien nicht eingehalten, ist das Angebot auszuschließen.</w:t>
            </w:r>
          </w:p>
          <w:p w:rsidR="0061210D" w:rsidRPr="007A3841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61210D" w:rsidRPr="00177EDE" w:rsidTr="00D078AF">
        <w:trPr>
          <w:gridAfter w:val="1"/>
          <w:wAfter w:w="6" w:type="dxa"/>
          <w:trHeight w:val="397"/>
        </w:trPr>
        <w:tc>
          <w:tcPr>
            <w:tcW w:w="376" w:type="dxa"/>
            <w:vAlign w:val="center"/>
          </w:tcPr>
          <w:p w:rsidR="0061210D" w:rsidRPr="00DC3028" w:rsidRDefault="0061210D" w:rsidP="0061210D">
            <w:pPr>
              <w:keepNext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497" w:type="dxa"/>
            <w:gridSpan w:val="6"/>
            <w:vAlign w:val="center"/>
          </w:tcPr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Zuschlagserteilung</w:t>
            </w:r>
          </w:p>
        </w:tc>
      </w:tr>
      <w:tr w:rsidR="0061210D" w:rsidRPr="00177EDE" w:rsidTr="00D078AF">
        <w:trPr>
          <w:gridAfter w:val="1"/>
          <w:wAfter w:w="6" w:type="dxa"/>
          <w:trHeight w:val="283"/>
        </w:trPr>
        <w:tc>
          <w:tcPr>
            <w:tcW w:w="376" w:type="dxa"/>
          </w:tcPr>
          <w:p w:rsidR="0061210D" w:rsidRPr="00177EDE" w:rsidRDefault="0061210D" w:rsidP="0061210D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9497" w:type="dxa"/>
            <w:gridSpan w:val="6"/>
          </w:tcPr>
          <w:p w:rsidR="0061210D" w:rsidRPr="007F6B03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</w:tc>
      </w:tr>
      <w:tr w:rsidR="0061210D" w:rsidRPr="00177EDE" w:rsidTr="00CA75AD">
        <w:trPr>
          <w:gridAfter w:val="1"/>
          <w:wAfter w:w="6" w:type="dxa"/>
          <w:trHeight w:val="3712"/>
        </w:trPr>
        <w:tc>
          <w:tcPr>
            <w:tcW w:w="376" w:type="dxa"/>
          </w:tcPr>
          <w:p w:rsidR="0061210D" w:rsidRDefault="0061210D" w:rsidP="0061210D">
            <w:pPr>
              <w:keepNext/>
              <w:jc w:val="left"/>
              <w:rPr>
                <w:b/>
                <w:szCs w:val="20"/>
              </w:rPr>
            </w:pPr>
            <w:r w:rsidRPr="00B624EA">
              <w:rPr>
                <w:b/>
                <w:szCs w:val="20"/>
              </w:rPr>
              <w:t>a</w:t>
            </w:r>
          </w:p>
        </w:tc>
        <w:sdt>
          <w:sdtPr>
            <w:rPr>
              <w:b/>
              <w:szCs w:val="20"/>
            </w:rPr>
            <w:id w:val="15601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210D" w:rsidRDefault="00DF5F39" w:rsidP="0061210D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5"/>
          </w:tcPr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 w:rsidRPr="007F6B03">
              <w:rPr>
                <w:szCs w:val="20"/>
              </w:rPr>
              <w:t xml:space="preserve">Angebote, die nicht mindestens </w:t>
            </w: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7F6B03">
              <w:rPr>
                <w:szCs w:val="20"/>
              </w:rPr>
              <w:t>der möglichen Leistungspunkte gemäß Bewertungstabelle der Zuschlagskriterien erreiche</w:t>
            </w:r>
            <w:r>
              <w:rPr>
                <w:szCs w:val="20"/>
              </w:rPr>
              <w:t>n</w:t>
            </w:r>
            <w:r w:rsidRPr="007F6B03">
              <w:rPr>
                <w:szCs w:val="20"/>
              </w:rPr>
              <w:t>, dies sind</w:t>
            </w:r>
            <w:r>
              <w:rPr>
                <w:szCs w:val="20"/>
              </w:rPr>
              <w:t xml:space="preserve"> </w:t>
            </w:r>
            <w:r w:rsidRPr="00BE403E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03E">
              <w:rPr>
                <w:szCs w:val="20"/>
              </w:rPr>
              <w:instrText xml:space="preserve"> FORMTEXT </w:instrText>
            </w:r>
            <w:r w:rsidRPr="00BE403E">
              <w:rPr>
                <w:szCs w:val="20"/>
              </w:rPr>
            </w:r>
            <w:r w:rsidRPr="00BE403E">
              <w:rPr>
                <w:szCs w:val="20"/>
              </w:rPr>
              <w:fldChar w:fldCharType="separate"/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noProof/>
                <w:szCs w:val="20"/>
              </w:rPr>
              <w:t> </w:t>
            </w:r>
            <w:r w:rsidRPr="00BE403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Punkte, bleiben bei der Entscheidung zur Zuschlagserteilung unberücksichtigt. Bei den verbleibenden Angeboten wird aus den gemäß der Bewertungstabelle der Zuschlagskriterien (gem. Punkt A und B) vergebenen Leistungspunkten (L), sowie dem Angebotspreis bzw. Wertungssumme (P) (gem. Punkt C) die Kennzahl Z errechnet und mit dem Faktor 100.000 multipliziert.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Daraus ergibt sich die Zuschlagsformel: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 = vergebene Leistungspunkte (L) x Faktor 100.000 / Angebotspreis bzw. </w:t>
            </w:r>
            <w:r w:rsidRPr="00F64842">
              <w:rPr>
                <w:szCs w:val="20"/>
              </w:rPr>
              <w:t>Wertungssumme</w:t>
            </w:r>
            <w:r w:rsidRPr="007F6B03">
              <w:rPr>
                <w:color w:val="FF0000"/>
                <w:szCs w:val="20"/>
              </w:rPr>
              <w:t xml:space="preserve"> </w:t>
            </w:r>
            <w:r>
              <w:rPr>
                <w:szCs w:val="20"/>
              </w:rPr>
              <w:t>(P)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Das Angebot mit der höchsten Kennzahl Z (ermittelt mit zwei Kommastellen) hat das beste Preis-Leistungsverhältnis und erhält als das wirtschaftlichste Angebot den Zuschlag.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Bei gleicher Kennzahl Z entscheidet das Los über die Auftragsvergabe.</w:t>
            </w:r>
          </w:p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b/>
                <w:szCs w:val="20"/>
              </w:rPr>
            </w:pPr>
          </w:p>
        </w:tc>
      </w:tr>
      <w:tr w:rsidR="0061210D" w:rsidRPr="00177EDE" w:rsidTr="00D078AF">
        <w:trPr>
          <w:gridAfter w:val="1"/>
          <w:wAfter w:w="6" w:type="dxa"/>
          <w:trHeight w:val="283"/>
        </w:trPr>
        <w:tc>
          <w:tcPr>
            <w:tcW w:w="376" w:type="dxa"/>
          </w:tcPr>
          <w:p w:rsidR="0061210D" w:rsidRDefault="0061210D" w:rsidP="0061210D">
            <w:pPr>
              <w:keepNext/>
              <w:jc w:val="left"/>
              <w:rPr>
                <w:b/>
                <w:szCs w:val="20"/>
              </w:rPr>
            </w:pPr>
            <w:r w:rsidRPr="00E46855">
              <w:rPr>
                <w:b/>
                <w:szCs w:val="20"/>
              </w:rPr>
              <w:t>b</w:t>
            </w:r>
          </w:p>
        </w:tc>
        <w:sdt>
          <w:sdtPr>
            <w:rPr>
              <w:b/>
              <w:szCs w:val="20"/>
            </w:rPr>
            <w:id w:val="51488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210D" w:rsidRDefault="00DF5F39" w:rsidP="0061210D">
                <w:pPr>
                  <w:keepNext/>
                  <w:jc w:val="left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5"/>
          </w:tcPr>
          <w:p w:rsidR="0061210D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Das Angebot mit der höchsten Punktzahl erhält den Zuschlag.</w:t>
            </w:r>
          </w:p>
          <w:p w:rsidR="0061210D" w:rsidRPr="007F6B03" w:rsidRDefault="0061210D" w:rsidP="0061210D">
            <w:pPr>
              <w:keepNext/>
              <w:tabs>
                <w:tab w:val="left" w:pos="6167"/>
                <w:tab w:val="right" w:pos="9286"/>
              </w:tabs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Bei gleicher Punktzahl entscheidet das Los über die Auftragsvergabe.</w:t>
            </w:r>
          </w:p>
        </w:tc>
      </w:tr>
    </w:tbl>
    <w:p w:rsidR="005654B4" w:rsidRDefault="005654B4" w:rsidP="00DF5F39">
      <w:pPr>
        <w:jc w:val="left"/>
        <w:rPr>
          <w:b/>
          <w:szCs w:val="20"/>
        </w:rPr>
      </w:pPr>
    </w:p>
    <w:sectPr w:rsidR="005654B4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40" w:rsidRDefault="00855E40">
      <w:r>
        <w:separator/>
      </w:r>
    </w:p>
    <w:p w:rsidR="00855E40" w:rsidRDefault="00855E40"/>
    <w:p w:rsidR="00855E40" w:rsidRDefault="00855E40"/>
    <w:p w:rsidR="00855E40" w:rsidRDefault="00855E40"/>
  </w:endnote>
  <w:endnote w:type="continuationSeparator" w:id="0">
    <w:p w:rsidR="00855E40" w:rsidRDefault="00855E40">
      <w:r>
        <w:continuationSeparator/>
      </w:r>
    </w:p>
    <w:p w:rsidR="00855E40" w:rsidRDefault="00855E40"/>
    <w:p w:rsidR="00855E40" w:rsidRDefault="00855E40"/>
    <w:p w:rsidR="00855E40" w:rsidRDefault="00855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643"/>
    </w:tblGrid>
    <w:tr w:rsidR="00855E40" w:rsidRPr="00FB6AAB" w:rsidTr="006A5A1A">
      <w:trPr>
        <w:cantSplit/>
        <w:trHeight w:hRule="exact" w:val="397"/>
      </w:trPr>
      <w:tc>
        <w:tcPr>
          <w:tcW w:w="147" w:type="dxa"/>
          <w:vAlign w:val="center"/>
        </w:tcPr>
        <w:p w:rsidR="00855E40" w:rsidRPr="00D6072E" w:rsidRDefault="00855E40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855E40" w:rsidRPr="00683A09" w:rsidRDefault="00855E40" w:rsidP="00DF5F39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Pr="00683A09">
            <w:rPr>
              <w:sz w:val="16"/>
              <w:szCs w:val="16"/>
            </w:rPr>
            <w:t xml:space="preserve">VHF Bayern  – </w:t>
          </w:r>
          <w:r w:rsidRPr="00837E85">
            <w:rPr>
              <w:sz w:val="16"/>
              <w:szCs w:val="16"/>
            </w:rPr>
            <w:t>Stand</w:t>
          </w:r>
          <w:r w:rsidR="00837E85" w:rsidRPr="00837E85">
            <w:rPr>
              <w:sz w:val="16"/>
              <w:szCs w:val="16"/>
            </w:rPr>
            <w:t xml:space="preserve"> </w:t>
          </w:r>
          <w:r w:rsidR="00DF5F39">
            <w:rPr>
              <w:sz w:val="16"/>
              <w:szCs w:val="16"/>
            </w:rPr>
            <w:t xml:space="preserve">Mai </w:t>
          </w:r>
          <w:r w:rsidR="003B710A">
            <w:rPr>
              <w:sz w:val="16"/>
              <w:szCs w:val="16"/>
            </w:rPr>
            <w:t xml:space="preserve"> 202</w:t>
          </w:r>
          <w:r w:rsidR="00DF5F39">
            <w:rPr>
              <w:sz w:val="16"/>
              <w:szCs w:val="16"/>
            </w:rPr>
            <w:t>3</w:t>
          </w:r>
        </w:p>
      </w:tc>
      <w:tc>
        <w:tcPr>
          <w:tcW w:w="1643" w:type="dxa"/>
          <w:vAlign w:val="center"/>
        </w:tcPr>
        <w:p w:rsidR="00855E40" w:rsidRPr="00FB6AAB" w:rsidRDefault="00855E40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74FD3">
            <w:rPr>
              <w:rFonts w:cs="Arial"/>
              <w:noProof/>
              <w:snapToGrid w:val="0"/>
              <w:sz w:val="16"/>
              <w:szCs w:val="16"/>
            </w:rPr>
            <w:t>5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174FD3">
            <w:rPr>
              <w:rFonts w:cs="Arial"/>
              <w:noProof/>
              <w:snapToGrid w:val="0"/>
              <w:sz w:val="16"/>
              <w:szCs w:val="16"/>
            </w:rPr>
            <w:t>5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855E40" w:rsidRPr="00046C8E" w:rsidRDefault="00855E40" w:rsidP="000C5F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40" w:rsidRDefault="00855E40">
      <w:r>
        <w:separator/>
      </w:r>
    </w:p>
    <w:p w:rsidR="00855E40" w:rsidRDefault="00855E40"/>
    <w:p w:rsidR="00855E40" w:rsidRDefault="00855E40"/>
    <w:p w:rsidR="00855E40" w:rsidRDefault="00855E40"/>
  </w:footnote>
  <w:footnote w:type="continuationSeparator" w:id="0">
    <w:p w:rsidR="00855E40" w:rsidRDefault="00855E40">
      <w:r>
        <w:continuationSeparator/>
      </w:r>
    </w:p>
    <w:p w:rsidR="00855E40" w:rsidRDefault="00855E40"/>
    <w:p w:rsidR="00855E40" w:rsidRDefault="00855E40"/>
    <w:p w:rsidR="00855E40" w:rsidRDefault="00855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40" w:rsidRDefault="00855E40"/>
  <w:p w:rsidR="00855E40" w:rsidRDefault="00855E40"/>
  <w:p w:rsidR="00855E40" w:rsidRDefault="00855E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40" w:rsidRPr="004A6CFB" w:rsidRDefault="00855E40" w:rsidP="005E55BC">
    <w:pPr>
      <w:pStyle w:val="Kopfzeile"/>
      <w:rPr>
        <w:sz w:val="28"/>
        <w:szCs w:val="28"/>
      </w:rPr>
    </w:pPr>
    <w:r w:rsidRPr="004A6CFB">
      <w:rPr>
        <w:sz w:val="28"/>
        <w:szCs w:val="28"/>
      </w:rPr>
      <w:t>III.</w:t>
    </w:r>
    <w:r>
      <w:rPr>
        <w:sz w:val="28"/>
        <w:szCs w:val="28"/>
      </w:rPr>
      <w:t>16.1</w:t>
    </w:r>
  </w:p>
  <w:p w:rsidR="00855E40" w:rsidRPr="00DC3028" w:rsidRDefault="00855E40" w:rsidP="00DC3028">
    <w:pPr>
      <w:pStyle w:val="UnterKopfzeile"/>
    </w:pPr>
    <w:r>
      <w:t>(Zuschlagskriterien)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F75"/>
    <w:multiLevelType w:val="hybridMultilevel"/>
    <w:tmpl w:val="A81CD84E"/>
    <w:lvl w:ilvl="0" w:tplc="888E585E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98444E"/>
    <w:multiLevelType w:val="hybridMultilevel"/>
    <w:tmpl w:val="26B40950"/>
    <w:lvl w:ilvl="0" w:tplc="E7FEACB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D9930DE"/>
    <w:multiLevelType w:val="hybridMultilevel"/>
    <w:tmpl w:val="B1768E6A"/>
    <w:lvl w:ilvl="0" w:tplc="E7FEACB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C38FC"/>
    <w:multiLevelType w:val="hybridMultilevel"/>
    <w:tmpl w:val="AF909DB8"/>
    <w:lvl w:ilvl="0" w:tplc="2FF4E98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E55D3"/>
    <w:multiLevelType w:val="hybridMultilevel"/>
    <w:tmpl w:val="8FF66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22A5B"/>
    <w:multiLevelType w:val="hybridMultilevel"/>
    <w:tmpl w:val="40D0DF04"/>
    <w:lvl w:ilvl="0" w:tplc="4F0274E2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AE49FD"/>
    <w:multiLevelType w:val="hybridMultilevel"/>
    <w:tmpl w:val="37D8B7E2"/>
    <w:lvl w:ilvl="0" w:tplc="8088454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B6D4CCA"/>
    <w:multiLevelType w:val="hybridMultilevel"/>
    <w:tmpl w:val="F0AEF872"/>
    <w:lvl w:ilvl="0" w:tplc="CEFEA72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23"/>
  </w:num>
  <w:num w:numId="5">
    <w:abstractNumId w:val="15"/>
  </w:num>
  <w:num w:numId="6">
    <w:abstractNumId w:val="5"/>
  </w:num>
  <w:num w:numId="7">
    <w:abstractNumId w:val="18"/>
  </w:num>
  <w:num w:numId="8">
    <w:abstractNumId w:val="14"/>
  </w:num>
  <w:num w:numId="9">
    <w:abstractNumId w:val="22"/>
  </w:num>
  <w:num w:numId="10">
    <w:abstractNumId w:val="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4"/>
  </w:num>
  <w:num w:numId="17">
    <w:abstractNumId w:val="4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0"/>
  </w:num>
  <w:num w:numId="23">
    <w:abstractNumId w:val="1"/>
  </w:num>
  <w:num w:numId="24">
    <w:abstractNumId w:val="3"/>
  </w:num>
  <w:num w:numId="25">
    <w:abstractNumId w:val="6"/>
  </w:num>
  <w:num w:numId="26">
    <w:abstractNumId w:val="12"/>
  </w:num>
  <w:num w:numId="27">
    <w:abstractNumId w:val="11"/>
  </w:num>
  <w:num w:numId="28">
    <w:abstractNumId w:val="21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C"/>
    <w:rsid w:val="00001FA9"/>
    <w:rsid w:val="000021DC"/>
    <w:rsid w:val="00006721"/>
    <w:rsid w:val="0000737B"/>
    <w:rsid w:val="00007640"/>
    <w:rsid w:val="0001134B"/>
    <w:rsid w:val="000114D3"/>
    <w:rsid w:val="00031591"/>
    <w:rsid w:val="00046C8E"/>
    <w:rsid w:val="00046D7A"/>
    <w:rsid w:val="0006179A"/>
    <w:rsid w:val="0006675C"/>
    <w:rsid w:val="00081305"/>
    <w:rsid w:val="000848E7"/>
    <w:rsid w:val="000A42AA"/>
    <w:rsid w:val="000B621E"/>
    <w:rsid w:val="000C5FD5"/>
    <w:rsid w:val="000C76C1"/>
    <w:rsid w:val="000D2A36"/>
    <w:rsid w:val="000D644D"/>
    <w:rsid w:val="000E088F"/>
    <w:rsid w:val="000F3155"/>
    <w:rsid w:val="0010256B"/>
    <w:rsid w:val="001028D9"/>
    <w:rsid w:val="00104331"/>
    <w:rsid w:val="00106076"/>
    <w:rsid w:val="0011059A"/>
    <w:rsid w:val="00112FD0"/>
    <w:rsid w:val="00127C79"/>
    <w:rsid w:val="00136490"/>
    <w:rsid w:val="00141246"/>
    <w:rsid w:val="001426F7"/>
    <w:rsid w:val="00143F43"/>
    <w:rsid w:val="001456A9"/>
    <w:rsid w:val="00146FD7"/>
    <w:rsid w:val="0014717C"/>
    <w:rsid w:val="00156E3C"/>
    <w:rsid w:val="00157F4F"/>
    <w:rsid w:val="00174FD3"/>
    <w:rsid w:val="00177EDE"/>
    <w:rsid w:val="00193D1E"/>
    <w:rsid w:val="001A3B1C"/>
    <w:rsid w:val="001A6205"/>
    <w:rsid w:val="001A67AA"/>
    <w:rsid w:val="001B1301"/>
    <w:rsid w:val="001B705C"/>
    <w:rsid w:val="001B751D"/>
    <w:rsid w:val="001C0715"/>
    <w:rsid w:val="001C3E5C"/>
    <w:rsid w:val="001C509D"/>
    <w:rsid w:val="001C7822"/>
    <w:rsid w:val="001E0C92"/>
    <w:rsid w:val="001E55A6"/>
    <w:rsid w:val="001E569E"/>
    <w:rsid w:val="001E7B69"/>
    <w:rsid w:val="001F0654"/>
    <w:rsid w:val="001F47CC"/>
    <w:rsid w:val="00204C72"/>
    <w:rsid w:val="002062E9"/>
    <w:rsid w:val="00212EDC"/>
    <w:rsid w:val="0021687A"/>
    <w:rsid w:val="00230468"/>
    <w:rsid w:val="002517FD"/>
    <w:rsid w:val="00254C82"/>
    <w:rsid w:val="00263542"/>
    <w:rsid w:val="00266CFF"/>
    <w:rsid w:val="002748DF"/>
    <w:rsid w:val="0027517F"/>
    <w:rsid w:val="00294A75"/>
    <w:rsid w:val="00294CF2"/>
    <w:rsid w:val="002A685F"/>
    <w:rsid w:val="002C0F7B"/>
    <w:rsid w:val="002C1868"/>
    <w:rsid w:val="002C403D"/>
    <w:rsid w:val="002D209F"/>
    <w:rsid w:val="002D52F3"/>
    <w:rsid w:val="002E4302"/>
    <w:rsid w:val="002F4952"/>
    <w:rsid w:val="002F5497"/>
    <w:rsid w:val="003158AA"/>
    <w:rsid w:val="00327698"/>
    <w:rsid w:val="003406FB"/>
    <w:rsid w:val="0034181D"/>
    <w:rsid w:val="0034347B"/>
    <w:rsid w:val="003552CC"/>
    <w:rsid w:val="00355C7F"/>
    <w:rsid w:val="0036023E"/>
    <w:rsid w:val="00366239"/>
    <w:rsid w:val="00366E17"/>
    <w:rsid w:val="003724FB"/>
    <w:rsid w:val="003938AC"/>
    <w:rsid w:val="003A36E9"/>
    <w:rsid w:val="003B710A"/>
    <w:rsid w:val="003D3E99"/>
    <w:rsid w:val="003D44F9"/>
    <w:rsid w:val="003E2CD4"/>
    <w:rsid w:val="003F7301"/>
    <w:rsid w:val="00402A1B"/>
    <w:rsid w:val="00404408"/>
    <w:rsid w:val="00406A7D"/>
    <w:rsid w:val="0041563B"/>
    <w:rsid w:val="00417673"/>
    <w:rsid w:val="0042400C"/>
    <w:rsid w:val="00424038"/>
    <w:rsid w:val="00425E41"/>
    <w:rsid w:val="00435B0C"/>
    <w:rsid w:val="004478D7"/>
    <w:rsid w:val="0045228F"/>
    <w:rsid w:val="00454471"/>
    <w:rsid w:val="0045726B"/>
    <w:rsid w:val="00457745"/>
    <w:rsid w:val="00457969"/>
    <w:rsid w:val="00466D08"/>
    <w:rsid w:val="00467687"/>
    <w:rsid w:val="0047055A"/>
    <w:rsid w:val="00471D3A"/>
    <w:rsid w:val="00472D43"/>
    <w:rsid w:val="004763B0"/>
    <w:rsid w:val="00480ABD"/>
    <w:rsid w:val="004818FE"/>
    <w:rsid w:val="00492429"/>
    <w:rsid w:val="0049268B"/>
    <w:rsid w:val="004A6CFB"/>
    <w:rsid w:val="004B7CC7"/>
    <w:rsid w:val="004C5609"/>
    <w:rsid w:val="004C7222"/>
    <w:rsid w:val="004D0DBE"/>
    <w:rsid w:val="004D2E3F"/>
    <w:rsid w:val="004E07A5"/>
    <w:rsid w:val="004E3711"/>
    <w:rsid w:val="00500C2B"/>
    <w:rsid w:val="00504173"/>
    <w:rsid w:val="0051345B"/>
    <w:rsid w:val="0051454E"/>
    <w:rsid w:val="00514CE9"/>
    <w:rsid w:val="00520D3B"/>
    <w:rsid w:val="00524F33"/>
    <w:rsid w:val="005273C9"/>
    <w:rsid w:val="005333C9"/>
    <w:rsid w:val="00535A32"/>
    <w:rsid w:val="005364C7"/>
    <w:rsid w:val="00550FD7"/>
    <w:rsid w:val="0055140A"/>
    <w:rsid w:val="00552502"/>
    <w:rsid w:val="0055731D"/>
    <w:rsid w:val="005575B0"/>
    <w:rsid w:val="005642F5"/>
    <w:rsid w:val="005654B4"/>
    <w:rsid w:val="00573601"/>
    <w:rsid w:val="00574488"/>
    <w:rsid w:val="00576C66"/>
    <w:rsid w:val="005916D0"/>
    <w:rsid w:val="005A10C1"/>
    <w:rsid w:val="005A4489"/>
    <w:rsid w:val="005B2647"/>
    <w:rsid w:val="005C1DC7"/>
    <w:rsid w:val="005C301C"/>
    <w:rsid w:val="005C349D"/>
    <w:rsid w:val="005C41DA"/>
    <w:rsid w:val="005D3292"/>
    <w:rsid w:val="005E55BC"/>
    <w:rsid w:val="005F32A5"/>
    <w:rsid w:val="005F41CD"/>
    <w:rsid w:val="005F4E0C"/>
    <w:rsid w:val="005F5EEB"/>
    <w:rsid w:val="00605DD3"/>
    <w:rsid w:val="00606550"/>
    <w:rsid w:val="00607EE7"/>
    <w:rsid w:val="0061210D"/>
    <w:rsid w:val="00614636"/>
    <w:rsid w:val="0062200C"/>
    <w:rsid w:val="00625293"/>
    <w:rsid w:val="00633207"/>
    <w:rsid w:val="006343E2"/>
    <w:rsid w:val="00640260"/>
    <w:rsid w:val="00641112"/>
    <w:rsid w:val="00643351"/>
    <w:rsid w:val="00644F04"/>
    <w:rsid w:val="0066119D"/>
    <w:rsid w:val="00662BAC"/>
    <w:rsid w:val="0066740F"/>
    <w:rsid w:val="00667DCD"/>
    <w:rsid w:val="006A5A1A"/>
    <w:rsid w:val="006A5AED"/>
    <w:rsid w:val="006A66F3"/>
    <w:rsid w:val="006B7CF1"/>
    <w:rsid w:val="006C1D2D"/>
    <w:rsid w:val="006C41E8"/>
    <w:rsid w:val="006C79B9"/>
    <w:rsid w:val="006D33E7"/>
    <w:rsid w:val="006D70A3"/>
    <w:rsid w:val="006F46A6"/>
    <w:rsid w:val="00721D51"/>
    <w:rsid w:val="00724CA7"/>
    <w:rsid w:val="00732030"/>
    <w:rsid w:val="0073442F"/>
    <w:rsid w:val="00734EDE"/>
    <w:rsid w:val="00743249"/>
    <w:rsid w:val="00744DAC"/>
    <w:rsid w:val="00751075"/>
    <w:rsid w:val="007633C2"/>
    <w:rsid w:val="00771EDD"/>
    <w:rsid w:val="0077483A"/>
    <w:rsid w:val="0077633D"/>
    <w:rsid w:val="00776799"/>
    <w:rsid w:val="00776FD7"/>
    <w:rsid w:val="00777A3B"/>
    <w:rsid w:val="0078194F"/>
    <w:rsid w:val="00782711"/>
    <w:rsid w:val="00782E76"/>
    <w:rsid w:val="007863A7"/>
    <w:rsid w:val="0078695C"/>
    <w:rsid w:val="007927CA"/>
    <w:rsid w:val="007A3841"/>
    <w:rsid w:val="007D0FA3"/>
    <w:rsid w:val="007E61DB"/>
    <w:rsid w:val="00803763"/>
    <w:rsid w:val="0080530A"/>
    <w:rsid w:val="0080744D"/>
    <w:rsid w:val="0081723D"/>
    <w:rsid w:val="00827E6E"/>
    <w:rsid w:val="00831D1E"/>
    <w:rsid w:val="0083455D"/>
    <w:rsid w:val="00837E85"/>
    <w:rsid w:val="00855E40"/>
    <w:rsid w:val="00861EA0"/>
    <w:rsid w:val="00864F40"/>
    <w:rsid w:val="00877F5D"/>
    <w:rsid w:val="0088456A"/>
    <w:rsid w:val="00890245"/>
    <w:rsid w:val="00890561"/>
    <w:rsid w:val="00896C71"/>
    <w:rsid w:val="00896FBF"/>
    <w:rsid w:val="008A5CCB"/>
    <w:rsid w:val="008B1F06"/>
    <w:rsid w:val="008C2EA4"/>
    <w:rsid w:val="008C33B4"/>
    <w:rsid w:val="008D764D"/>
    <w:rsid w:val="008F52AA"/>
    <w:rsid w:val="008F6547"/>
    <w:rsid w:val="00902750"/>
    <w:rsid w:val="00903436"/>
    <w:rsid w:val="00910F0B"/>
    <w:rsid w:val="00932E33"/>
    <w:rsid w:val="00947DE3"/>
    <w:rsid w:val="00956C2A"/>
    <w:rsid w:val="00962412"/>
    <w:rsid w:val="00966E21"/>
    <w:rsid w:val="0097166A"/>
    <w:rsid w:val="009769C9"/>
    <w:rsid w:val="009A061F"/>
    <w:rsid w:val="009A2126"/>
    <w:rsid w:val="009A3215"/>
    <w:rsid w:val="009A33B4"/>
    <w:rsid w:val="009A4044"/>
    <w:rsid w:val="009A73E7"/>
    <w:rsid w:val="009B3B78"/>
    <w:rsid w:val="009C14BE"/>
    <w:rsid w:val="009D01A5"/>
    <w:rsid w:val="009F44E1"/>
    <w:rsid w:val="00A00872"/>
    <w:rsid w:val="00A11BD1"/>
    <w:rsid w:val="00A163C5"/>
    <w:rsid w:val="00A27EAF"/>
    <w:rsid w:val="00A300B4"/>
    <w:rsid w:val="00A4368F"/>
    <w:rsid w:val="00A5084B"/>
    <w:rsid w:val="00A56198"/>
    <w:rsid w:val="00A741B7"/>
    <w:rsid w:val="00A75824"/>
    <w:rsid w:val="00A76517"/>
    <w:rsid w:val="00A90C84"/>
    <w:rsid w:val="00A96221"/>
    <w:rsid w:val="00AB4B05"/>
    <w:rsid w:val="00AC56D5"/>
    <w:rsid w:val="00AC7F2D"/>
    <w:rsid w:val="00AD584D"/>
    <w:rsid w:val="00AE4AF0"/>
    <w:rsid w:val="00AE4F48"/>
    <w:rsid w:val="00AF02AA"/>
    <w:rsid w:val="00B000E4"/>
    <w:rsid w:val="00B003C3"/>
    <w:rsid w:val="00B10F41"/>
    <w:rsid w:val="00B14EF0"/>
    <w:rsid w:val="00B156BD"/>
    <w:rsid w:val="00B15832"/>
    <w:rsid w:val="00B201E5"/>
    <w:rsid w:val="00B23BF2"/>
    <w:rsid w:val="00B23C01"/>
    <w:rsid w:val="00B33C04"/>
    <w:rsid w:val="00B40909"/>
    <w:rsid w:val="00B40E75"/>
    <w:rsid w:val="00B434E5"/>
    <w:rsid w:val="00B50896"/>
    <w:rsid w:val="00B5269D"/>
    <w:rsid w:val="00B61D2B"/>
    <w:rsid w:val="00B624EA"/>
    <w:rsid w:val="00B75BC9"/>
    <w:rsid w:val="00B810CA"/>
    <w:rsid w:val="00B81454"/>
    <w:rsid w:val="00B96ADB"/>
    <w:rsid w:val="00BA5E42"/>
    <w:rsid w:val="00BB47F8"/>
    <w:rsid w:val="00BD2DBD"/>
    <w:rsid w:val="00BE2637"/>
    <w:rsid w:val="00BF2190"/>
    <w:rsid w:val="00BF7574"/>
    <w:rsid w:val="00C101BF"/>
    <w:rsid w:val="00C10A74"/>
    <w:rsid w:val="00C12617"/>
    <w:rsid w:val="00C246AC"/>
    <w:rsid w:val="00C260DB"/>
    <w:rsid w:val="00C26124"/>
    <w:rsid w:val="00C2678D"/>
    <w:rsid w:val="00C30192"/>
    <w:rsid w:val="00C44826"/>
    <w:rsid w:val="00C56E1B"/>
    <w:rsid w:val="00C764C5"/>
    <w:rsid w:val="00C81F40"/>
    <w:rsid w:val="00C91413"/>
    <w:rsid w:val="00C93059"/>
    <w:rsid w:val="00C96E57"/>
    <w:rsid w:val="00CA75AD"/>
    <w:rsid w:val="00CB1C1C"/>
    <w:rsid w:val="00CC4E9F"/>
    <w:rsid w:val="00CC71F4"/>
    <w:rsid w:val="00CD02AD"/>
    <w:rsid w:val="00CD3740"/>
    <w:rsid w:val="00CD54C7"/>
    <w:rsid w:val="00CF3DCA"/>
    <w:rsid w:val="00CF64C4"/>
    <w:rsid w:val="00CF650B"/>
    <w:rsid w:val="00D05C74"/>
    <w:rsid w:val="00D078AF"/>
    <w:rsid w:val="00D13853"/>
    <w:rsid w:val="00D207BD"/>
    <w:rsid w:val="00D24EFE"/>
    <w:rsid w:val="00D31036"/>
    <w:rsid w:val="00D359D4"/>
    <w:rsid w:val="00D3686A"/>
    <w:rsid w:val="00D37168"/>
    <w:rsid w:val="00D37FE0"/>
    <w:rsid w:val="00D5069C"/>
    <w:rsid w:val="00D6072E"/>
    <w:rsid w:val="00D60E94"/>
    <w:rsid w:val="00D6332B"/>
    <w:rsid w:val="00D63969"/>
    <w:rsid w:val="00D96156"/>
    <w:rsid w:val="00D9631C"/>
    <w:rsid w:val="00DA276D"/>
    <w:rsid w:val="00DA57BB"/>
    <w:rsid w:val="00DB6C0D"/>
    <w:rsid w:val="00DC2EA6"/>
    <w:rsid w:val="00DC3028"/>
    <w:rsid w:val="00DC7E08"/>
    <w:rsid w:val="00DD5025"/>
    <w:rsid w:val="00DE060B"/>
    <w:rsid w:val="00DE2F64"/>
    <w:rsid w:val="00DE420C"/>
    <w:rsid w:val="00DF5F39"/>
    <w:rsid w:val="00DF70C7"/>
    <w:rsid w:val="00E02FAA"/>
    <w:rsid w:val="00E07901"/>
    <w:rsid w:val="00E1197E"/>
    <w:rsid w:val="00E316B0"/>
    <w:rsid w:val="00E322E9"/>
    <w:rsid w:val="00E33C89"/>
    <w:rsid w:val="00E44100"/>
    <w:rsid w:val="00E452B6"/>
    <w:rsid w:val="00E46855"/>
    <w:rsid w:val="00E50755"/>
    <w:rsid w:val="00E527C8"/>
    <w:rsid w:val="00E5591A"/>
    <w:rsid w:val="00E55DA7"/>
    <w:rsid w:val="00E578EB"/>
    <w:rsid w:val="00E6087B"/>
    <w:rsid w:val="00E67E89"/>
    <w:rsid w:val="00E76518"/>
    <w:rsid w:val="00E77831"/>
    <w:rsid w:val="00E85EBB"/>
    <w:rsid w:val="00E91BE0"/>
    <w:rsid w:val="00EA10EB"/>
    <w:rsid w:val="00EA1B61"/>
    <w:rsid w:val="00EA4EBE"/>
    <w:rsid w:val="00EC7AED"/>
    <w:rsid w:val="00ED07A9"/>
    <w:rsid w:val="00EE29B5"/>
    <w:rsid w:val="00EF1B35"/>
    <w:rsid w:val="00F05D06"/>
    <w:rsid w:val="00F133C2"/>
    <w:rsid w:val="00F13927"/>
    <w:rsid w:val="00F14233"/>
    <w:rsid w:val="00F21669"/>
    <w:rsid w:val="00F3250A"/>
    <w:rsid w:val="00F32C49"/>
    <w:rsid w:val="00F342EE"/>
    <w:rsid w:val="00F35B93"/>
    <w:rsid w:val="00F35BD1"/>
    <w:rsid w:val="00F40139"/>
    <w:rsid w:val="00F43CAF"/>
    <w:rsid w:val="00F50E6A"/>
    <w:rsid w:val="00F52294"/>
    <w:rsid w:val="00F64842"/>
    <w:rsid w:val="00F70C9F"/>
    <w:rsid w:val="00F82F76"/>
    <w:rsid w:val="00F8726C"/>
    <w:rsid w:val="00F9088F"/>
    <w:rsid w:val="00F92CF7"/>
    <w:rsid w:val="00F93DD5"/>
    <w:rsid w:val="00FA0151"/>
    <w:rsid w:val="00FA3AAA"/>
    <w:rsid w:val="00FB37F2"/>
    <w:rsid w:val="00FB6AAB"/>
    <w:rsid w:val="00FC0982"/>
    <w:rsid w:val="00FC0CF1"/>
    <w:rsid w:val="00FC1057"/>
    <w:rsid w:val="00FD2450"/>
    <w:rsid w:val="00FD49AF"/>
    <w:rsid w:val="00FD6880"/>
    <w:rsid w:val="00FE2B42"/>
    <w:rsid w:val="00FE5FC4"/>
    <w:rsid w:val="00FE6E37"/>
    <w:rsid w:val="00FF1CE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0C348BF4"/>
  <w15:docId w15:val="{70AAD79F-E80B-4C3A-B252-7061B78A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link w:val="KopfzeileZchn"/>
    <w:uiPriority w:val="99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link w:val="FuzeileZchn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E316B0"/>
    <w:rPr>
      <w:rFonts w:ascii="Arial" w:hAnsi="Arial" w:cs="Arial"/>
      <w:bCs/>
      <w:szCs w:val="24"/>
    </w:rPr>
  </w:style>
  <w:style w:type="character" w:styleId="Fett">
    <w:name w:val="Strong"/>
    <w:qFormat/>
    <w:rsid w:val="00E316B0"/>
    <w:rPr>
      <w:b/>
      <w:bCs/>
    </w:rPr>
  </w:style>
  <w:style w:type="character" w:customStyle="1" w:styleId="KopfzeileZchn">
    <w:name w:val="Kopfzeile Zchn"/>
    <w:link w:val="Kopfzeile"/>
    <w:uiPriority w:val="99"/>
    <w:rsid w:val="00E316B0"/>
    <w:rPr>
      <w:rFonts w:ascii="Arial" w:hAnsi="Arial"/>
      <w:b/>
      <w:sz w:val="24"/>
      <w:szCs w:val="24"/>
    </w:rPr>
  </w:style>
  <w:style w:type="character" w:customStyle="1" w:styleId="FuzeileZchn">
    <w:name w:val="Fußzeile Zchn"/>
    <w:link w:val="Fuzeile"/>
    <w:rsid w:val="00E316B0"/>
    <w:rPr>
      <w:rFonts w:ascii="Arial" w:hAnsi="Arial"/>
      <w:sz w:val="12"/>
      <w:szCs w:val="12"/>
    </w:rPr>
  </w:style>
  <w:style w:type="character" w:customStyle="1" w:styleId="SprechblasentextZchn">
    <w:name w:val="Sprechblasentext Zchn"/>
    <w:link w:val="Sprechblasentext"/>
    <w:uiPriority w:val="99"/>
    <w:rsid w:val="00E31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6C71"/>
    <w:pPr>
      <w:ind w:left="720"/>
      <w:contextualSpacing/>
    </w:pPr>
  </w:style>
  <w:style w:type="character" w:styleId="Kommentarzeichen">
    <w:name w:val="annotation reference"/>
    <w:basedOn w:val="Absatz-Standardschriftart"/>
    <w:rsid w:val="00C448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482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4482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44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448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0C4B-C5BD-4FD2-A70A-22A0AEF4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5</Pages>
  <Words>914</Words>
  <Characters>6026</Characters>
  <Application>Microsoft Office Word</Application>
  <DocSecurity>0</DocSecurity>
  <Lines>517</Lines>
  <Paragraphs>175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III.16.1 Zuschlagskriterien</vt:lpstr>
    </vt:vector>
  </TitlesOfParts>
  <Company>StMB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III.16.1 Zuschlagskriterien</dc:title>
  <dc:creator/>
  <cp:lastModifiedBy>Fischer, Alke (StMB)</cp:lastModifiedBy>
  <cp:revision>6</cp:revision>
  <cp:lastPrinted>2020-01-24T07:10:00Z</cp:lastPrinted>
  <dcterms:created xsi:type="dcterms:W3CDTF">2023-05-08T12:13:00Z</dcterms:created>
  <dcterms:modified xsi:type="dcterms:W3CDTF">2023-05-08T12:36:00Z</dcterms:modified>
</cp:coreProperties>
</file>